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979" w:rsidRPr="00CA6848" w:rsidRDefault="00DF2979">
      <w:pPr>
        <w:rPr>
          <w:rFonts w:asciiTheme="majorHAnsi" w:hAnsiTheme="majorHAnsi" w:cstheme="majorHAnsi"/>
        </w:rPr>
      </w:pPr>
      <w:bookmarkStart w:id="0" w:name="_Hlk85113556"/>
    </w:p>
    <w:p w:rsidR="003757C8" w:rsidRPr="00CA6848" w:rsidRDefault="003757C8">
      <w:pPr>
        <w:rPr>
          <w:rFonts w:asciiTheme="majorHAnsi" w:hAnsiTheme="majorHAnsi" w:cstheme="majorHAnsi"/>
        </w:rPr>
      </w:pPr>
    </w:p>
    <w:p w:rsidR="003757C8" w:rsidRPr="00CA6848" w:rsidRDefault="003757C8">
      <w:pPr>
        <w:rPr>
          <w:rFonts w:asciiTheme="majorHAnsi" w:hAnsiTheme="majorHAnsi" w:cstheme="majorHAnsi"/>
        </w:rPr>
      </w:pPr>
    </w:p>
    <w:p w:rsidR="003757C8" w:rsidRPr="00CA6848" w:rsidRDefault="003757C8">
      <w:pPr>
        <w:rPr>
          <w:rFonts w:asciiTheme="majorHAnsi" w:hAnsiTheme="majorHAnsi" w:cstheme="majorHAnsi"/>
        </w:rPr>
      </w:pPr>
    </w:p>
    <w:p w:rsidR="00DC6800" w:rsidRPr="00CA6848" w:rsidRDefault="00DC6800">
      <w:pPr>
        <w:rPr>
          <w:rFonts w:asciiTheme="majorHAnsi" w:hAnsiTheme="majorHAnsi" w:cstheme="majorHAnsi"/>
          <w:b/>
        </w:rPr>
      </w:pPr>
      <w:r w:rsidRPr="00CA6848">
        <w:rPr>
          <w:rFonts w:asciiTheme="majorHAnsi" w:hAnsiTheme="majorHAnsi" w:cstheme="majorHAnsi"/>
          <w:noProof/>
        </w:rPr>
        <w:drawing>
          <wp:inline distT="0" distB="0" distL="0" distR="0" wp14:anchorId="016673B2" wp14:editId="527125A4">
            <wp:extent cx="744657"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 Logo.png"/>
                    <pic:cNvPicPr/>
                  </pic:nvPicPr>
                  <pic:blipFill>
                    <a:blip r:embed="rId7">
                      <a:extLst>
                        <a:ext uri="{28A0092B-C50C-407E-A947-70E740481C1C}">
                          <a14:useLocalDpi xmlns:a14="http://schemas.microsoft.com/office/drawing/2010/main" val="0"/>
                        </a:ext>
                      </a:extLst>
                    </a:blip>
                    <a:stretch>
                      <a:fillRect/>
                    </a:stretch>
                  </pic:blipFill>
                  <pic:spPr>
                    <a:xfrm>
                      <a:off x="0" y="0"/>
                      <a:ext cx="743362" cy="722641"/>
                    </a:xfrm>
                    <a:prstGeom prst="rect">
                      <a:avLst/>
                    </a:prstGeom>
                  </pic:spPr>
                </pic:pic>
              </a:graphicData>
            </a:graphic>
          </wp:inline>
        </w:drawing>
      </w:r>
    </w:p>
    <w:p w:rsidR="00DC6800" w:rsidRPr="00CA6848" w:rsidRDefault="00DC6800">
      <w:pPr>
        <w:rPr>
          <w:rFonts w:asciiTheme="majorHAnsi" w:hAnsiTheme="majorHAnsi" w:cstheme="majorHAnsi"/>
          <w:b/>
        </w:rPr>
      </w:pPr>
    </w:p>
    <w:p w:rsidR="003757C8" w:rsidRPr="00CA6848" w:rsidRDefault="003757C8">
      <w:pPr>
        <w:rPr>
          <w:rFonts w:asciiTheme="majorHAnsi" w:hAnsiTheme="majorHAnsi" w:cstheme="majorHAnsi"/>
          <w:b/>
        </w:rPr>
      </w:pPr>
      <w:r w:rsidRPr="00CA6848">
        <w:rPr>
          <w:rFonts w:asciiTheme="majorHAnsi" w:hAnsiTheme="majorHAnsi" w:cstheme="majorHAnsi"/>
          <w:b/>
        </w:rPr>
        <w:t>FOR IMMEDIATE RELEASE</w:t>
      </w:r>
    </w:p>
    <w:p w:rsidR="003757C8" w:rsidRPr="00CA6848" w:rsidRDefault="003757C8">
      <w:pPr>
        <w:rPr>
          <w:rFonts w:asciiTheme="majorHAnsi" w:hAnsiTheme="majorHAnsi" w:cstheme="majorHAnsi"/>
          <w:b/>
        </w:rPr>
      </w:pPr>
    </w:p>
    <w:p w:rsidR="003757C8" w:rsidRPr="00CA6848" w:rsidRDefault="003757C8">
      <w:pPr>
        <w:rPr>
          <w:rFonts w:asciiTheme="majorHAnsi" w:hAnsiTheme="majorHAnsi" w:cstheme="majorHAnsi"/>
          <w:b/>
        </w:rPr>
      </w:pPr>
      <w:r w:rsidRPr="00CA6848">
        <w:rPr>
          <w:rFonts w:asciiTheme="majorHAnsi" w:hAnsiTheme="majorHAnsi" w:cstheme="majorHAnsi"/>
          <w:b/>
        </w:rPr>
        <w:t>Media Contact</w:t>
      </w:r>
    </w:p>
    <w:p w:rsidR="00CA6848" w:rsidRPr="00CA6848" w:rsidRDefault="00CA6848" w:rsidP="00CA6848">
      <w:pPr>
        <w:rPr>
          <w:rFonts w:asciiTheme="majorHAnsi" w:hAnsiTheme="majorHAnsi" w:cstheme="majorHAnsi"/>
          <w:sz w:val="22"/>
        </w:rPr>
      </w:pPr>
      <w:r w:rsidRPr="00CA6848">
        <w:rPr>
          <w:rFonts w:asciiTheme="majorHAnsi" w:hAnsiTheme="majorHAnsi" w:cstheme="majorHAnsi"/>
          <w:sz w:val="22"/>
        </w:rPr>
        <w:t>Melissa Vidito</w:t>
      </w:r>
    </w:p>
    <w:p w:rsidR="00CA6848" w:rsidRPr="00CA6848" w:rsidRDefault="00CA6848" w:rsidP="00CA6848">
      <w:pPr>
        <w:rPr>
          <w:rFonts w:asciiTheme="majorHAnsi" w:hAnsiTheme="majorHAnsi" w:cstheme="majorHAnsi"/>
          <w:sz w:val="22"/>
        </w:rPr>
      </w:pPr>
      <w:r w:rsidRPr="00CA6848">
        <w:rPr>
          <w:rFonts w:asciiTheme="majorHAnsi" w:hAnsiTheme="majorHAnsi" w:cstheme="majorHAnsi"/>
          <w:sz w:val="22"/>
        </w:rPr>
        <w:t>Illinois Credit Union System</w:t>
      </w:r>
    </w:p>
    <w:p w:rsidR="00AE0AF8" w:rsidRDefault="00AE0AF8" w:rsidP="00CA6848">
      <w:pPr>
        <w:rPr>
          <w:rFonts w:asciiTheme="majorHAnsi" w:hAnsiTheme="majorHAnsi" w:cstheme="majorHAnsi"/>
          <w:sz w:val="22"/>
        </w:rPr>
      </w:pPr>
      <w:r w:rsidRPr="00AE0AF8">
        <w:rPr>
          <w:rFonts w:asciiTheme="majorHAnsi" w:hAnsiTheme="majorHAnsi" w:cstheme="majorHAnsi"/>
          <w:sz w:val="22"/>
        </w:rPr>
        <w:t>773-203-4181</w:t>
      </w:r>
    </w:p>
    <w:p w:rsidR="00CA6848" w:rsidRDefault="00D90190" w:rsidP="00CA6848">
      <w:pPr>
        <w:rPr>
          <w:rFonts w:asciiTheme="majorHAnsi" w:hAnsiTheme="majorHAnsi" w:cstheme="majorHAnsi"/>
          <w:sz w:val="22"/>
        </w:rPr>
      </w:pPr>
      <w:r w:rsidRPr="00D90190">
        <w:rPr>
          <w:rFonts w:asciiTheme="majorHAnsi" w:hAnsiTheme="majorHAnsi" w:cstheme="majorHAnsi"/>
          <w:sz w:val="22"/>
        </w:rPr>
        <w:t>melissa.vidito@envisant.com</w:t>
      </w:r>
    </w:p>
    <w:p w:rsidR="00D90190" w:rsidRPr="00CA6848" w:rsidRDefault="00D90190" w:rsidP="00CA6848">
      <w:pPr>
        <w:rPr>
          <w:rFonts w:asciiTheme="majorHAnsi" w:hAnsiTheme="majorHAnsi" w:cstheme="majorHAnsi"/>
          <w:sz w:val="22"/>
        </w:rPr>
      </w:pPr>
    </w:p>
    <w:p w:rsidR="00BD5C9B" w:rsidRPr="00CA6848" w:rsidRDefault="003757C8" w:rsidP="003757C8">
      <w:pPr>
        <w:jc w:val="center"/>
        <w:rPr>
          <w:rFonts w:asciiTheme="majorHAnsi" w:hAnsiTheme="majorHAnsi" w:cstheme="majorHAnsi"/>
          <w:b/>
          <w:sz w:val="28"/>
          <w:szCs w:val="28"/>
        </w:rPr>
      </w:pPr>
      <w:r w:rsidRPr="00CA6848">
        <w:rPr>
          <w:rFonts w:asciiTheme="majorHAnsi" w:hAnsiTheme="majorHAnsi" w:cstheme="majorHAnsi"/>
          <w:b/>
          <w:sz w:val="28"/>
          <w:szCs w:val="28"/>
        </w:rPr>
        <w:t>I</w:t>
      </w:r>
      <w:r w:rsidR="0097587B" w:rsidRPr="00CA6848">
        <w:rPr>
          <w:rFonts w:asciiTheme="majorHAnsi" w:hAnsiTheme="majorHAnsi" w:cstheme="majorHAnsi"/>
          <w:b/>
          <w:sz w:val="28"/>
          <w:szCs w:val="28"/>
        </w:rPr>
        <w:t>llinois Credit Union League</w:t>
      </w:r>
      <w:r w:rsidR="001E15E9" w:rsidRPr="00CA6848">
        <w:rPr>
          <w:rFonts w:asciiTheme="majorHAnsi" w:hAnsiTheme="majorHAnsi" w:cstheme="majorHAnsi"/>
          <w:b/>
          <w:sz w:val="28"/>
          <w:szCs w:val="28"/>
        </w:rPr>
        <w:t xml:space="preserve"> CU Kind® Day </w:t>
      </w:r>
    </w:p>
    <w:p w:rsidR="003757C8" w:rsidRPr="00CA6848" w:rsidRDefault="001E15E9" w:rsidP="003757C8">
      <w:pPr>
        <w:jc w:val="center"/>
        <w:rPr>
          <w:rFonts w:asciiTheme="majorHAnsi" w:hAnsiTheme="majorHAnsi" w:cstheme="majorHAnsi"/>
          <w:b/>
          <w:sz w:val="28"/>
          <w:szCs w:val="28"/>
        </w:rPr>
      </w:pPr>
      <w:r w:rsidRPr="00CA6848">
        <w:rPr>
          <w:rFonts w:asciiTheme="majorHAnsi" w:hAnsiTheme="majorHAnsi" w:cstheme="majorHAnsi"/>
          <w:b/>
          <w:sz w:val="28"/>
          <w:szCs w:val="28"/>
        </w:rPr>
        <w:t xml:space="preserve">Helps Support </w:t>
      </w:r>
      <w:r w:rsidR="00295A7B" w:rsidRPr="00CA6848">
        <w:rPr>
          <w:rFonts w:asciiTheme="majorHAnsi" w:hAnsiTheme="majorHAnsi" w:cstheme="majorHAnsi"/>
          <w:b/>
          <w:sz w:val="28"/>
          <w:szCs w:val="28"/>
        </w:rPr>
        <w:t>Nearly 400</w:t>
      </w:r>
      <w:r w:rsidRPr="00CA6848">
        <w:rPr>
          <w:rFonts w:asciiTheme="majorHAnsi" w:hAnsiTheme="majorHAnsi" w:cstheme="majorHAnsi"/>
          <w:b/>
          <w:sz w:val="28"/>
          <w:szCs w:val="28"/>
        </w:rPr>
        <w:t xml:space="preserve"> Local Organizations</w:t>
      </w:r>
    </w:p>
    <w:p w:rsidR="0097587B" w:rsidRPr="00CA6848" w:rsidRDefault="0097587B" w:rsidP="0097587B">
      <w:pPr>
        <w:rPr>
          <w:rFonts w:asciiTheme="majorHAnsi" w:hAnsiTheme="majorHAnsi" w:cstheme="majorHAnsi"/>
        </w:rPr>
      </w:pPr>
    </w:p>
    <w:p w:rsidR="005C2EC9" w:rsidRPr="00CA6848" w:rsidRDefault="00401B5E" w:rsidP="00A84AC6">
      <w:pPr>
        <w:rPr>
          <w:rFonts w:asciiTheme="majorHAnsi" w:hAnsiTheme="majorHAnsi" w:cstheme="majorHAnsi"/>
        </w:rPr>
      </w:pPr>
      <w:r w:rsidRPr="00CA6848">
        <w:rPr>
          <w:rFonts w:asciiTheme="majorHAnsi" w:hAnsiTheme="majorHAnsi" w:cstheme="majorHAnsi"/>
          <w:b/>
        </w:rPr>
        <w:t>Naperville, Illinois (October 1</w:t>
      </w:r>
      <w:r w:rsidR="00295A7B" w:rsidRPr="00CA6848">
        <w:rPr>
          <w:rFonts w:asciiTheme="majorHAnsi" w:hAnsiTheme="majorHAnsi" w:cstheme="majorHAnsi"/>
          <w:b/>
        </w:rPr>
        <w:t>7</w:t>
      </w:r>
      <w:r w:rsidRPr="00CA6848">
        <w:rPr>
          <w:rFonts w:asciiTheme="majorHAnsi" w:hAnsiTheme="majorHAnsi" w:cstheme="majorHAnsi"/>
          <w:b/>
        </w:rPr>
        <w:t>, 202</w:t>
      </w:r>
      <w:r w:rsidR="00A84AC6" w:rsidRPr="00CA6848">
        <w:rPr>
          <w:rFonts w:asciiTheme="majorHAnsi" w:hAnsiTheme="majorHAnsi" w:cstheme="majorHAnsi"/>
          <w:b/>
        </w:rPr>
        <w:t>2</w:t>
      </w:r>
      <w:r w:rsidRPr="00CA6848">
        <w:rPr>
          <w:rFonts w:asciiTheme="majorHAnsi" w:hAnsiTheme="majorHAnsi" w:cstheme="majorHAnsi"/>
          <w:b/>
        </w:rPr>
        <w:t xml:space="preserve">) </w:t>
      </w:r>
      <w:r w:rsidR="00A84AC6" w:rsidRPr="00CA6848">
        <w:rPr>
          <w:rFonts w:asciiTheme="majorHAnsi" w:hAnsiTheme="majorHAnsi" w:cstheme="majorHAnsi"/>
          <w:b/>
        </w:rPr>
        <w:t>–</w:t>
      </w:r>
      <w:r w:rsidR="00420D8B" w:rsidRPr="00CA6848">
        <w:rPr>
          <w:rFonts w:asciiTheme="majorHAnsi" w:hAnsiTheme="majorHAnsi" w:cstheme="majorHAnsi"/>
          <w:b/>
        </w:rPr>
        <w:t xml:space="preserve"> </w:t>
      </w:r>
      <w:r w:rsidR="00420D8B" w:rsidRPr="00CA6848">
        <w:rPr>
          <w:rFonts w:asciiTheme="majorHAnsi" w:hAnsiTheme="majorHAnsi" w:cstheme="majorHAnsi"/>
        </w:rPr>
        <w:t>A record-breaking s</w:t>
      </w:r>
      <w:r w:rsidR="00295A7B" w:rsidRPr="00CA6848">
        <w:rPr>
          <w:rFonts w:asciiTheme="majorHAnsi" w:hAnsiTheme="majorHAnsi" w:cstheme="majorHAnsi"/>
        </w:rPr>
        <w:t>eventy-eight</w:t>
      </w:r>
      <w:r w:rsidR="00D61489" w:rsidRPr="00CA6848">
        <w:rPr>
          <w:rFonts w:asciiTheme="majorHAnsi" w:hAnsiTheme="majorHAnsi" w:cstheme="majorHAnsi"/>
        </w:rPr>
        <w:t xml:space="preserve"> </w:t>
      </w:r>
      <w:r w:rsidR="00E57D49" w:rsidRPr="00CA6848">
        <w:rPr>
          <w:rFonts w:asciiTheme="majorHAnsi" w:hAnsiTheme="majorHAnsi" w:cstheme="majorHAnsi"/>
        </w:rPr>
        <w:t>Illinois credit unions and</w:t>
      </w:r>
      <w:r w:rsidR="00A928A1" w:rsidRPr="00CA6848">
        <w:rPr>
          <w:rFonts w:asciiTheme="majorHAnsi" w:hAnsiTheme="majorHAnsi" w:cstheme="majorHAnsi"/>
        </w:rPr>
        <w:t xml:space="preserve"> </w:t>
      </w:r>
      <w:r w:rsidR="00E57D49" w:rsidRPr="00CA6848">
        <w:rPr>
          <w:rFonts w:asciiTheme="majorHAnsi" w:hAnsiTheme="majorHAnsi" w:cstheme="majorHAnsi"/>
        </w:rPr>
        <w:t xml:space="preserve">partners joined forces with the Illinois Credit Union League </w:t>
      </w:r>
      <w:r w:rsidR="00495EF6" w:rsidRPr="00CA6848">
        <w:rPr>
          <w:rFonts w:asciiTheme="majorHAnsi" w:hAnsiTheme="majorHAnsi" w:cstheme="majorHAnsi"/>
        </w:rPr>
        <w:t xml:space="preserve">(ICUL) </w:t>
      </w:r>
      <w:r w:rsidR="00E57D49" w:rsidRPr="00CA6848">
        <w:rPr>
          <w:rFonts w:asciiTheme="majorHAnsi" w:hAnsiTheme="majorHAnsi" w:cstheme="majorHAnsi"/>
        </w:rPr>
        <w:t>on October 1</w:t>
      </w:r>
      <w:r w:rsidR="00295A7B" w:rsidRPr="00CA6848">
        <w:rPr>
          <w:rFonts w:asciiTheme="majorHAnsi" w:hAnsiTheme="majorHAnsi" w:cstheme="majorHAnsi"/>
        </w:rPr>
        <w:t>0</w:t>
      </w:r>
      <w:r w:rsidR="00E57D49" w:rsidRPr="00CA6848">
        <w:rPr>
          <w:rFonts w:asciiTheme="majorHAnsi" w:hAnsiTheme="majorHAnsi" w:cstheme="majorHAnsi"/>
        </w:rPr>
        <w:t>, 202</w:t>
      </w:r>
      <w:r w:rsidR="00295A7B" w:rsidRPr="00CA6848">
        <w:rPr>
          <w:rFonts w:asciiTheme="majorHAnsi" w:hAnsiTheme="majorHAnsi" w:cstheme="majorHAnsi"/>
        </w:rPr>
        <w:t>2</w:t>
      </w:r>
      <w:r w:rsidR="00E57D49" w:rsidRPr="00CA6848">
        <w:rPr>
          <w:rFonts w:asciiTheme="majorHAnsi" w:hAnsiTheme="majorHAnsi" w:cstheme="majorHAnsi"/>
        </w:rPr>
        <w:t xml:space="preserve"> for </w:t>
      </w:r>
      <w:r w:rsidR="00420D8B" w:rsidRPr="00CA6848">
        <w:rPr>
          <w:rFonts w:asciiTheme="majorHAnsi" w:hAnsiTheme="majorHAnsi" w:cstheme="majorHAnsi"/>
        </w:rPr>
        <w:t xml:space="preserve">CU Kind Day, </w:t>
      </w:r>
      <w:r w:rsidR="0097587B" w:rsidRPr="00CA6848">
        <w:rPr>
          <w:rFonts w:asciiTheme="majorHAnsi" w:hAnsiTheme="majorHAnsi" w:cstheme="majorHAnsi"/>
        </w:rPr>
        <w:t xml:space="preserve">a state-wide initiative to spread kindness.  </w:t>
      </w:r>
      <w:r w:rsidR="005C2EC9" w:rsidRPr="00CA6848">
        <w:rPr>
          <w:rFonts w:asciiTheme="majorHAnsi" w:hAnsiTheme="majorHAnsi" w:cstheme="majorHAnsi"/>
        </w:rPr>
        <w:t>Demonstrating</w:t>
      </w:r>
      <w:r w:rsidR="00E57D49" w:rsidRPr="00CA6848">
        <w:rPr>
          <w:rFonts w:asciiTheme="majorHAnsi" w:hAnsiTheme="majorHAnsi" w:cstheme="majorHAnsi"/>
        </w:rPr>
        <w:t xml:space="preserve"> the shared core value of “people helping people,” those within the</w:t>
      </w:r>
      <w:r w:rsidR="001E15E9" w:rsidRPr="00CA6848">
        <w:rPr>
          <w:rFonts w:asciiTheme="majorHAnsi" w:hAnsiTheme="majorHAnsi" w:cstheme="majorHAnsi"/>
        </w:rPr>
        <w:t xml:space="preserve"> </w:t>
      </w:r>
      <w:r w:rsidR="005C2EC9" w:rsidRPr="00CA6848">
        <w:rPr>
          <w:rFonts w:asciiTheme="majorHAnsi" w:hAnsiTheme="majorHAnsi" w:cstheme="majorHAnsi"/>
        </w:rPr>
        <w:t xml:space="preserve">Illinois </w:t>
      </w:r>
      <w:r w:rsidR="001E15E9" w:rsidRPr="00CA6848">
        <w:rPr>
          <w:rFonts w:asciiTheme="majorHAnsi" w:hAnsiTheme="majorHAnsi" w:cstheme="majorHAnsi"/>
        </w:rPr>
        <w:t>credit union</w:t>
      </w:r>
      <w:r w:rsidR="00E57D49" w:rsidRPr="00CA6848">
        <w:rPr>
          <w:rFonts w:asciiTheme="majorHAnsi" w:hAnsiTheme="majorHAnsi" w:cstheme="majorHAnsi"/>
        </w:rPr>
        <w:t xml:space="preserve"> movement rolled up their sleeves and harnessed the power of cooperation to support </w:t>
      </w:r>
      <w:r w:rsidR="001E15E9" w:rsidRPr="00CA6848">
        <w:rPr>
          <w:rFonts w:asciiTheme="majorHAnsi" w:hAnsiTheme="majorHAnsi" w:cstheme="majorHAnsi"/>
        </w:rPr>
        <w:t xml:space="preserve">their local </w:t>
      </w:r>
      <w:r w:rsidR="0097587B" w:rsidRPr="00CA6848">
        <w:rPr>
          <w:rFonts w:asciiTheme="majorHAnsi" w:hAnsiTheme="majorHAnsi" w:cstheme="majorHAnsi"/>
        </w:rPr>
        <w:t>communities</w:t>
      </w:r>
      <w:r w:rsidR="005C2EC9" w:rsidRPr="00CA6848">
        <w:rPr>
          <w:rFonts w:asciiTheme="majorHAnsi" w:hAnsiTheme="majorHAnsi" w:cstheme="majorHAnsi"/>
        </w:rPr>
        <w:t xml:space="preserve">. </w:t>
      </w:r>
    </w:p>
    <w:p w:rsidR="005C2EC9" w:rsidRPr="00CA6848" w:rsidRDefault="005C2EC9" w:rsidP="00A84AC6">
      <w:pPr>
        <w:rPr>
          <w:rFonts w:asciiTheme="majorHAnsi" w:hAnsiTheme="majorHAnsi" w:cstheme="majorHAnsi"/>
        </w:rPr>
      </w:pPr>
    </w:p>
    <w:p w:rsidR="001E15E9" w:rsidRPr="00CA6848" w:rsidRDefault="005C2EC9" w:rsidP="00A84AC6">
      <w:pPr>
        <w:rPr>
          <w:rFonts w:asciiTheme="majorHAnsi" w:hAnsiTheme="majorHAnsi" w:cstheme="majorHAnsi"/>
        </w:rPr>
      </w:pPr>
      <w:r w:rsidRPr="00CA6848">
        <w:rPr>
          <w:rFonts w:asciiTheme="majorHAnsi" w:hAnsiTheme="majorHAnsi" w:cstheme="majorHAnsi"/>
        </w:rPr>
        <w:t xml:space="preserve">CU Kind Day </w:t>
      </w:r>
      <w:r w:rsidR="00420D8B" w:rsidRPr="00CA6848">
        <w:rPr>
          <w:rFonts w:asciiTheme="majorHAnsi" w:hAnsiTheme="majorHAnsi" w:cstheme="majorHAnsi"/>
        </w:rPr>
        <w:t>united 2,900 credit union volunteers under a shared mission to empower their communities. Together, they supported</w:t>
      </w:r>
      <w:r w:rsidR="001E15E9" w:rsidRPr="00CA6848">
        <w:rPr>
          <w:rFonts w:asciiTheme="majorHAnsi" w:hAnsiTheme="majorHAnsi" w:cstheme="majorHAnsi"/>
        </w:rPr>
        <w:t xml:space="preserve"> 3</w:t>
      </w:r>
      <w:r w:rsidR="00295A7B" w:rsidRPr="00CA6848">
        <w:rPr>
          <w:rFonts w:asciiTheme="majorHAnsi" w:hAnsiTheme="majorHAnsi" w:cstheme="majorHAnsi"/>
        </w:rPr>
        <w:t>95</w:t>
      </w:r>
      <w:r w:rsidR="001E15E9" w:rsidRPr="00CA6848">
        <w:rPr>
          <w:rFonts w:asciiTheme="majorHAnsi" w:hAnsiTheme="majorHAnsi" w:cstheme="majorHAnsi"/>
        </w:rPr>
        <w:t xml:space="preserve"> community organizations</w:t>
      </w:r>
      <w:r w:rsidR="00420D8B" w:rsidRPr="00CA6848">
        <w:rPr>
          <w:rFonts w:asciiTheme="majorHAnsi" w:hAnsiTheme="majorHAnsi" w:cstheme="majorHAnsi"/>
        </w:rPr>
        <w:t xml:space="preserve"> within Illinois</w:t>
      </w:r>
      <w:r w:rsidR="003F6743" w:rsidRPr="00CA6848">
        <w:rPr>
          <w:rFonts w:asciiTheme="majorHAnsi" w:hAnsiTheme="majorHAnsi" w:cstheme="majorHAnsi"/>
        </w:rPr>
        <w:t xml:space="preserve"> and</w:t>
      </w:r>
      <w:r w:rsidR="001E15E9" w:rsidRPr="00CA6848">
        <w:rPr>
          <w:rFonts w:asciiTheme="majorHAnsi" w:hAnsiTheme="majorHAnsi" w:cstheme="majorHAnsi"/>
        </w:rPr>
        <w:t xml:space="preserve"> generated more than $</w:t>
      </w:r>
      <w:r w:rsidR="00295A7B" w:rsidRPr="00CA6848">
        <w:rPr>
          <w:rFonts w:asciiTheme="majorHAnsi" w:hAnsiTheme="majorHAnsi" w:cstheme="majorHAnsi"/>
        </w:rPr>
        <w:t>93</w:t>
      </w:r>
      <w:r w:rsidR="001E15E9" w:rsidRPr="00CA6848">
        <w:rPr>
          <w:rFonts w:asciiTheme="majorHAnsi" w:hAnsiTheme="majorHAnsi" w:cstheme="majorHAnsi"/>
        </w:rPr>
        <w:t>,000 in goods and donations</w:t>
      </w:r>
      <w:r w:rsidR="00F85DBC" w:rsidRPr="00CA6848">
        <w:rPr>
          <w:rFonts w:asciiTheme="majorHAnsi" w:hAnsiTheme="majorHAnsi" w:cstheme="majorHAnsi"/>
        </w:rPr>
        <w:t xml:space="preserve">. Their efforts included giving monetary donations; online wish list shopping; collecting </w:t>
      </w:r>
      <w:r w:rsidR="00E035A3" w:rsidRPr="00CA6848">
        <w:rPr>
          <w:rFonts w:asciiTheme="majorHAnsi" w:hAnsiTheme="majorHAnsi" w:cstheme="majorHAnsi"/>
        </w:rPr>
        <w:t xml:space="preserve">drives for food and needed goods, </w:t>
      </w:r>
      <w:r w:rsidR="00F85DBC" w:rsidRPr="00CA6848">
        <w:rPr>
          <w:rFonts w:asciiTheme="majorHAnsi" w:hAnsiTheme="majorHAnsi" w:cstheme="majorHAnsi"/>
        </w:rPr>
        <w:t>volunteering</w:t>
      </w:r>
      <w:r w:rsidR="00E035A3" w:rsidRPr="00CA6848">
        <w:rPr>
          <w:rFonts w:asciiTheme="majorHAnsi" w:hAnsiTheme="majorHAnsi" w:cstheme="majorHAnsi"/>
        </w:rPr>
        <w:t xml:space="preserve"> at local organizations</w:t>
      </w:r>
      <w:r w:rsidR="00F85DBC" w:rsidRPr="00CA6848">
        <w:rPr>
          <w:rFonts w:asciiTheme="majorHAnsi" w:hAnsiTheme="majorHAnsi" w:cstheme="majorHAnsi"/>
        </w:rPr>
        <w:t xml:space="preserve">; </w:t>
      </w:r>
      <w:r w:rsidR="00295A7B" w:rsidRPr="00CA6848">
        <w:rPr>
          <w:rFonts w:asciiTheme="majorHAnsi" w:hAnsiTheme="majorHAnsi" w:cstheme="majorHAnsi"/>
        </w:rPr>
        <w:t>donating classroom needs, supporting local shelters; delivering care packages</w:t>
      </w:r>
      <w:r w:rsidR="00E035A3" w:rsidRPr="00CA6848">
        <w:rPr>
          <w:rFonts w:asciiTheme="majorHAnsi" w:hAnsiTheme="majorHAnsi" w:cstheme="majorHAnsi"/>
        </w:rPr>
        <w:t>;</w:t>
      </w:r>
      <w:r w:rsidR="00F85DBC" w:rsidRPr="00CA6848">
        <w:rPr>
          <w:rFonts w:asciiTheme="majorHAnsi" w:hAnsiTheme="majorHAnsi" w:cstheme="majorHAnsi"/>
        </w:rPr>
        <w:t xml:space="preserve"> and much more.</w:t>
      </w:r>
    </w:p>
    <w:p w:rsidR="001E15E9" w:rsidRPr="00CA6848" w:rsidRDefault="001E15E9" w:rsidP="00A84AC6">
      <w:pPr>
        <w:rPr>
          <w:rFonts w:asciiTheme="majorHAnsi" w:hAnsiTheme="majorHAnsi" w:cstheme="majorHAnsi"/>
        </w:rPr>
      </w:pPr>
    </w:p>
    <w:p w:rsidR="00F922D2" w:rsidRPr="00CA6848" w:rsidRDefault="008347FC" w:rsidP="00A84AC6">
      <w:pPr>
        <w:rPr>
          <w:rFonts w:asciiTheme="majorHAnsi" w:hAnsiTheme="majorHAnsi" w:cstheme="majorHAnsi"/>
        </w:rPr>
      </w:pPr>
      <w:r w:rsidRPr="00CA6848">
        <w:rPr>
          <w:rFonts w:asciiTheme="majorHAnsi" w:hAnsiTheme="majorHAnsi" w:cstheme="majorHAnsi"/>
        </w:rPr>
        <w:t>“</w:t>
      </w:r>
      <w:r w:rsidR="00046031" w:rsidRPr="00CA6848">
        <w:rPr>
          <w:rFonts w:asciiTheme="majorHAnsi" w:hAnsiTheme="majorHAnsi" w:cstheme="majorHAnsi"/>
        </w:rPr>
        <w:t xml:space="preserve">I’m inspired to see </w:t>
      </w:r>
      <w:r w:rsidR="00CA6848" w:rsidRPr="00CA6848">
        <w:rPr>
          <w:rFonts w:asciiTheme="majorHAnsi" w:hAnsiTheme="majorHAnsi" w:cstheme="majorHAnsi"/>
        </w:rPr>
        <w:t xml:space="preserve">how </w:t>
      </w:r>
      <w:r w:rsidR="00046031" w:rsidRPr="00CA6848">
        <w:rPr>
          <w:rFonts w:asciiTheme="majorHAnsi" w:hAnsiTheme="majorHAnsi" w:cstheme="majorHAnsi"/>
        </w:rPr>
        <w:t xml:space="preserve">the community impact of CU Kind Day </w:t>
      </w:r>
      <w:r w:rsidR="00CA6848" w:rsidRPr="00CA6848">
        <w:rPr>
          <w:rFonts w:asciiTheme="majorHAnsi" w:hAnsiTheme="majorHAnsi" w:cstheme="majorHAnsi"/>
        </w:rPr>
        <w:t>has grown</w:t>
      </w:r>
      <w:r w:rsidR="003F6743" w:rsidRPr="00CA6848">
        <w:rPr>
          <w:rFonts w:asciiTheme="majorHAnsi" w:hAnsiTheme="majorHAnsi" w:cstheme="majorHAnsi"/>
        </w:rPr>
        <w:t xml:space="preserve"> even </w:t>
      </w:r>
      <w:r w:rsidR="00CA6848" w:rsidRPr="00CA6848">
        <w:rPr>
          <w:rFonts w:asciiTheme="majorHAnsi" w:hAnsiTheme="majorHAnsi" w:cstheme="majorHAnsi"/>
        </w:rPr>
        <w:t xml:space="preserve">through </w:t>
      </w:r>
      <w:r w:rsidR="003F6743" w:rsidRPr="00CA6848">
        <w:rPr>
          <w:rFonts w:asciiTheme="majorHAnsi" w:hAnsiTheme="majorHAnsi" w:cstheme="majorHAnsi"/>
        </w:rPr>
        <w:t>challenging times</w:t>
      </w:r>
      <w:r w:rsidR="00046031" w:rsidRPr="00CA6848">
        <w:rPr>
          <w:rFonts w:asciiTheme="majorHAnsi" w:hAnsiTheme="majorHAnsi" w:cstheme="majorHAnsi"/>
        </w:rPr>
        <w:t xml:space="preserve">. </w:t>
      </w:r>
      <w:r w:rsidR="003F6743" w:rsidRPr="00CA6848">
        <w:rPr>
          <w:rFonts w:asciiTheme="majorHAnsi" w:hAnsiTheme="majorHAnsi" w:cstheme="majorHAnsi"/>
        </w:rPr>
        <w:t>It</w:t>
      </w:r>
      <w:r w:rsidR="00CA6848" w:rsidRPr="00CA6848">
        <w:rPr>
          <w:rFonts w:asciiTheme="majorHAnsi" w:hAnsiTheme="majorHAnsi" w:cstheme="majorHAnsi"/>
        </w:rPr>
        <w:t xml:space="preserve"> demonstrates</w:t>
      </w:r>
      <w:r w:rsidR="00046031" w:rsidRPr="00CA6848">
        <w:rPr>
          <w:rFonts w:asciiTheme="majorHAnsi" w:hAnsiTheme="majorHAnsi" w:cstheme="majorHAnsi"/>
        </w:rPr>
        <w:t xml:space="preserve"> that nothing can stop our Illinois credit unions in fulfilling their mission to serve their members and communities first</w:t>
      </w:r>
      <w:r w:rsidRPr="00CA6848">
        <w:rPr>
          <w:rFonts w:asciiTheme="majorHAnsi" w:hAnsiTheme="majorHAnsi" w:cstheme="majorHAnsi"/>
        </w:rPr>
        <w:t>,” said ICUL President/CEO Tom Kane.  “</w:t>
      </w:r>
      <w:r w:rsidR="00046031" w:rsidRPr="00CA6848">
        <w:rPr>
          <w:rFonts w:asciiTheme="majorHAnsi" w:hAnsiTheme="majorHAnsi" w:cstheme="majorHAnsi"/>
        </w:rPr>
        <w:t xml:space="preserve">I’m honored to be part of this movement and </w:t>
      </w:r>
      <w:r w:rsidR="00261C51" w:rsidRPr="00CA6848">
        <w:rPr>
          <w:rFonts w:asciiTheme="majorHAnsi" w:hAnsiTheme="majorHAnsi" w:cstheme="majorHAnsi"/>
        </w:rPr>
        <w:t>grateful for the chance to bring Illinois credit unions together for CU Kind Day.  It’s an important way to inspire more acts of kindness while showing individuals within our communities that credit unions are here for them</w:t>
      </w:r>
      <w:r w:rsidRPr="00CA6848">
        <w:rPr>
          <w:rFonts w:asciiTheme="majorHAnsi" w:hAnsiTheme="majorHAnsi" w:cstheme="majorHAnsi"/>
        </w:rPr>
        <w:t xml:space="preserve">.” </w:t>
      </w:r>
    </w:p>
    <w:p w:rsidR="00EA01A4" w:rsidRPr="00CA6848" w:rsidRDefault="00EA01A4" w:rsidP="00A84AC6">
      <w:pPr>
        <w:rPr>
          <w:rFonts w:asciiTheme="majorHAnsi" w:hAnsiTheme="majorHAnsi" w:cstheme="majorHAnsi"/>
        </w:rPr>
      </w:pPr>
    </w:p>
    <w:p w:rsidR="0001421F" w:rsidRPr="00CA6848" w:rsidRDefault="0001421F" w:rsidP="00A84AC6">
      <w:pPr>
        <w:rPr>
          <w:rFonts w:asciiTheme="majorHAnsi" w:hAnsiTheme="majorHAnsi" w:cstheme="majorHAnsi"/>
        </w:rPr>
      </w:pPr>
      <w:r w:rsidRPr="00CA6848">
        <w:rPr>
          <w:rFonts w:asciiTheme="majorHAnsi" w:hAnsiTheme="majorHAnsi" w:cstheme="majorHAnsi"/>
        </w:rPr>
        <w:t xml:space="preserve">ICUL launched CU Kind Day in 2019 with the purpose of spreading kindness and generating awareness for the good work credit unions do in their communities and for their members. </w:t>
      </w:r>
      <w:r w:rsidR="0010721F" w:rsidRPr="00CA6848">
        <w:rPr>
          <w:rFonts w:asciiTheme="majorHAnsi" w:hAnsiTheme="majorHAnsi" w:cstheme="majorHAnsi"/>
        </w:rPr>
        <w:t xml:space="preserve"> </w:t>
      </w:r>
    </w:p>
    <w:p w:rsidR="0001421F" w:rsidRPr="00CA6848" w:rsidRDefault="0001421F" w:rsidP="00A84AC6">
      <w:pPr>
        <w:rPr>
          <w:rFonts w:asciiTheme="majorHAnsi" w:hAnsiTheme="majorHAnsi" w:cstheme="majorHAnsi"/>
        </w:rPr>
      </w:pPr>
    </w:p>
    <w:p w:rsidR="005C2EC9" w:rsidRPr="00CA6848" w:rsidRDefault="001E15E9" w:rsidP="00A84AC6">
      <w:pPr>
        <w:rPr>
          <w:rFonts w:asciiTheme="majorHAnsi" w:hAnsiTheme="majorHAnsi" w:cstheme="majorHAnsi"/>
        </w:rPr>
      </w:pPr>
      <w:r w:rsidRPr="00CA6848">
        <w:rPr>
          <w:rFonts w:asciiTheme="majorHAnsi" w:hAnsiTheme="majorHAnsi" w:cstheme="majorHAnsi"/>
        </w:rPr>
        <w:t>To learn more about CU Kind, please visit</w:t>
      </w:r>
      <w:r w:rsidR="0010721F" w:rsidRPr="00CA6848">
        <w:rPr>
          <w:rFonts w:asciiTheme="majorHAnsi" w:hAnsiTheme="majorHAnsi" w:cstheme="majorHAnsi"/>
        </w:rPr>
        <w:t xml:space="preserve"> </w:t>
      </w:r>
      <w:hyperlink r:id="rId8" w:history="1">
        <w:r w:rsidR="0010721F" w:rsidRPr="00CA6848">
          <w:rPr>
            <w:rStyle w:val="Hyperlink"/>
            <w:rFonts w:asciiTheme="majorHAnsi" w:hAnsiTheme="majorHAnsi" w:cstheme="majorHAnsi"/>
          </w:rPr>
          <w:t>www.icul.com/cu-kind</w:t>
        </w:r>
      </w:hyperlink>
      <w:r w:rsidRPr="00CA6848">
        <w:rPr>
          <w:rFonts w:asciiTheme="majorHAnsi" w:hAnsiTheme="majorHAnsi" w:cstheme="majorHAnsi"/>
        </w:rPr>
        <w:t>.</w:t>
      </w:r>
      <w:r w:rsidR="0010721F" w:rsidRPr="00CA6848">
        <w:rPr>
          <w:rFonts w:asciiTheme="majorHAnsi" w:hAnsiTheme="majorHAnsi" w:cstheme="majorHAnsi"/>
        </w:rPr>
        <w:t xml:space="preserve">  </w:t>
      </w:r>
    </w:p>
    <w:p w:rsidR="00FF6A95" w:rsidRPr="00CA6848" w:rsidRDefault="00FF6A95" w:rsidP="005C2EC9">
      <w:pPr>
        <w:jc w:val="center"/>
        <w:rPr>
          <w:rFonts w:asciiTheme="majorHAnsi" w:hAnsiTheme="majorHAnsi" w:cstheme="majorHAnsi"/>
        </w:rPr>
      </w:pPr>
    </w:p>
    <w:p w:rsidR="0006124C" w:rsidRPr="00CA6848" w:rsidRDefault="0006124C" w:rsidP="005C2EC9">
      <w:pPr>
        <w:jc w:val="center"/>
        <w:rPr>
          <w:rFonts w:asciiTheme="majorHAnsi" w:hAnsiTheme="majorHAnsi" w:cstheme="majorHAnsi"/>
        </w:rPr>
      </w:pPr>
    </w:p>
    <w:p w:rsidR="0006124C" w:rsidRPr="00CA6848" w:rsidRDefault="006928E3" w:rsidP="006928E3">
      <w:pPr>
        <w:jc w:val="center"/>
        <w:rPr>
          <w:rFonts w:asciiTheme="majorHAnsi" w:hAnsiTheme="majorHAnsi" w:cstheme="majorHAnsi"/>
        </w:rPr>
      </w:pPr>
      <w:r>
        <w:rPr>
          <w:noProof/>
        </w:rPr>
        <w:drawing>
          <wp:inline distT="0" distB="0" distL="0" distR="0" wp14:anchorId="199DFDA6" wp14:editId="3F45B3FE">
            <wp:extent cx="2632586" cy="3400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ul.com/wp-content/uploads/2022/10/final-cu-kind22.png"/>
                    <pic:cNvPicPr>
                      <a:picLocks noChangeAspect="1" noChangeArrowheads="1"/>
                    </pic:cNvPicPr>
                  </pic:nvPicPr>
                  <pic:blipFill>
                    <a:blip r:embed="rId9"/>
                    <a:stretch>
                      <a:fillRect/>
                    </a:stretch>
                  </pic:blipFill>
                  <pic:spPr bwMode="auto">
                    <a:xfrm>
                      <a:off x="0" y="0"/>
                      <a:ext cx="2640052" cy="3410069"/>
                    </a:xfrm>
                    <a:prstGeom prst="rect">
                      <a:avLst/>
                    </a:prstGeom>
                    <a:noFill/>
                    <a:ln>
                      <a:noFill/>
                    </a:ln>
                  </pic:spPr>
                </pic:pic>
              </a:graphicData>
            </a:graphic>
          </wp:inline>
        </w:drawing>
      </w:r>
      <w:r w:rsidR="00DC6800" w:rsidRPr="00CA6848">
        <w:rPr>
          <w:rFonts w:asciiTheme="majorHAnsi" w:hAnsiTheme="majorHAnsi" w:cstheme="majorHAnsi"/>
        </w:rPr>
        <w:br w:type="textWrapping" w:clear="all"/>
      </w:r>
    </w:p>
    <w:p w:rsidR="005C2EC9" w:rsidRPr="00CA6848" w:rsidRDefault="005C2EC9" w:rsidP="005C2EC9">
      <w:pPr>
        <w:jc w:val="center"/>
        <w:rPr>
          <w:rFonts w:asciiTheme="majorHAnsi" w:hAnsiTheme="majorHAnsi" w:cstheme="majorHAnsi"/>
        </w:rPr>
      </w:pPr>
      <w:r w:rsidRPr="00CA6848">
        <w:rPr>
          <w:rFonts w:asciiTheme="majorHAnsi" w:hAnsiTheme="majorHAnsi" w:cstheme="majorHAnsi"/>
        </w:rPr>
        <w:t>###</w:t>
      </w:r>
    </w:p>
    <w:p w:rsidR="00BD5C9B" w:rsidRPr="00CA6848" w:rsidRDefault="00BD5C9B" w:rsidP="005C2EC9">
      <w:pPr>
        <w:jc w:val="center"/>
        <w:rPr>
          <w:rFonts w:asciiTheme="majorHAnsi" w:hAnsiTheme="majorHAnsi" w:cstheme="majorHAnsi"/>
        </w:rPr>
      </w:pPr>
    </w:p>
    <w:p w:rsidR="005C6732" w:rsidRPr="00CA6848" w:rsidRDefault="005C6732" w:rsidP="005C6732">
      <w:pPr>
        <w:contextualSpacing/>
        <w:rPr>
          <w:rFonts w:asciiTheme="majorHAnsi" w:hAnsiTheme="majorHAnsi" w:cstheme="majorHAnsi"/>
          <w:b/>
        </w:rPr>
      </w:pPr>
      <w:r w:rsidRPr="00CA6848">
        <w:rPr>
          <w:rFonts w:asciiTheme="majorHAnsi" w:hAnsiTheme="majorHAnsi" w:cstheme="majorHAnsi"/>
          <w:b/>
        </w:rPr>
        <w:t>About the Illinois Credit Union League</w:t>
      </w:r>
    </w:p>
    <w:p w:rsidR="00931785" w:rsidRPr="00CA6848" w:rsidRDefault="005C6732" w:rsidP="005C2EC9">
      <w:pPr>
        <w:contextualSpacing/>
        <w:rPr>
          <w:rFonts w:asciiTheme="majorHAnsi" w:hAnsiTheme="majorHAnsi" w:cstheme="majorHAnsi"/>
        </w:rPr>
      </w:pPr>
      <w:r w:rsidRPr="00CA6848">
        <w:rPr>
          <w:rFonts w:asciiTheme="majorHAnsi" w:hAnsiTheme="majorHAnsi" w:cstheme="majorHAnsi"/>
        </w:rPr>
        <w:t xml:space="preserve">The Illinois Credit Union League is the primary trade association for </w:t>
      </w:r>
      <w:r w:rsidR="00D75789">
        <w:rPr>
          <w:rFonts w:asciiTheme="majorHAnsi" w:hAnsiTheme="majorHAnsi" w:cstheme="majorHAnsi"/>
        </w:rPr>
        <w:t>more than 200</w:t>
      </w:r>
      <w:r w:rsidRPr="00CA6848">
        <w:rPr>
          <w:rFonts w:asciiTheme="majorHAnsi" w:hAnsiTheme="majorHAnsi" w:cstheme="majorHAnsi"/>
        </w:rPr>
        <w:t xml:space="preserve"> state and federal credit unions in Illinois. It focuses on providing legislative and regulatory advocacy, compliance assistance and information, and a wide range of educational and training services to those credit unions, who in turn serve approximately 3.4 million members. More information can be found at </w:t>
      </w:r>
      <w:hyperlink r:id="rId10" w:history="1">
        <w:r w:rsidRPr="00CA6848">
          <w:rPr>
            <w:rStyle w:val="Hyperlink"/>
            <w:rFonts w:asciiTheme="majorHAnsi" w:hAnsiTheme="majorHAnsi" w:cstheme="majorHAnsi"/>
          </w:rPr>
          <w:t>www.icul.com</w:t>
        </w:r>
      </w:hyperlink>
      <w:r w:rsidRPr="00CA6848">
        <w:rPr>
          <w:rFonts w:asciiTheme="majorHAnsi" w:hAnsiTheme="majorHAnsi" w:cstheme="majorHAnsi"/>
        </w:rPr>
        <w:t>.</w:t>
      </w:r>
      <w:bookmarkEnd w:id="0"/>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r w:rsidRPr="00CA6848">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CCDF78F" wp14:editId="14062C65">
                <wp:simplePos x="0" y="0"/>
                <wp:positionH relativeFrom="page">
                  <wp:posOffset>1057275</wp:posOffset>
                </wp:positionH>
                <wp:positionV relativeFrom="page">
                  <wp:posOffset>8799830</wp:posOffset>
                </wp:positionV>
                <wp:extent cx="800100" cy="6007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8001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124C" w:rsidRDefault="0006124C" w:rsidP="0006124C">
                            <w:pPr>
                              <w:jc w:val="center"/>
                              <w:rPr>
                                <w:rFonts w:ascii="Times New Roman" w:hAnsi="Times New Roman" w:cs="Times New Roman"/>
                                <w:sz w:val="16"/>
                                <w:szCs w:val="16"/>
                              </w:rPr>
                            </w:pPr>
                            <w:r w:rsidRPr="00813BAF">
                              <w:rPr>
                                <w:rFonts w:ascii="Times New Roman" w:hAnsi="Times New Roman" w:cs="Times New Roman"/>
                                <w:sz w:val="16"/>
                                <w:szCs w:val="16"/>
                              </w:rPr>
                              <w:t>1807 W. Diehl</w:t>
                            </w:r>
                            <w:r>
                              <w:rPr>
                                <w:rFonts w:ascii="Times New Roman" w:hAnsi="Times New Roman" w:cs="Times New Roman"/>
                                <w:sz w:val="16"/>
                                <w:szCs w:val="16"/>
                              </w:rPr>
                              <w:t xml:space="preserve"> Rd.</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P.O. Box 3107</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Naperville, Illinois</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60566-7107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DF78F" id="_x0000_t202" coordsize="21600,21600" o:spt="202" path="m,l,21600r21600,l21600,xe">
                <v:stroke joinstyle="miter"/>
                <v:path gradientshapeok="t" o:connecttype="rect"/>
              </v:shapetype>
              <v:shape id="Text Box 2" o:spid="_x0000_s1026" type="#_x0000_t202" style="position:absolute;margin-left:83.25pt;margin-top:692.9pt;width:63pt;height:4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mGpAIAAJoFAAAOAAAAZHJzL2Uyb0RvYy54bWysVEtv2zAMvg/YfxB0T+0E6cuoU7gpMgwo&#10;umLt0LMiS40xSdQkJXY27L+Pku2063bpsItMUx8p8uPj4rLTiuyE8w2Ykk6PckqE4VA35qmkXx5W&#10;kzNKfGCmZgqMKOleeHq5eP/uorWFmMEGVC0cQSfGF60t6SYEW2SZ5xuhmT8CKwxeSnCaBfx1T1nt&#10;WIvetcpmeX6SteBq64AL71F73V/SRfIvpeDhk5ReBKJKirGFdLp0ruOZLS5Y8eSY3TR8CIP9QxSa&#10;NQYfPbi6ZoGRrWv+cKUb7sCDDEccdAZSNlykHDCbaf4qm/sNsyLlguR4e6DJ/z+3/HZ350hTl3RG&#10;iWEaS/QgukCuoCOzyE5rfYGge4uw0KEaqzzqPSpj0p10On4xHYL3yPP+wG10xlF5lmN+eMPx6iTP&#10;T6eJ++zZ2DofPgjQJAoldVi6xCjb3fiAgSB0hMS3DKwapVL5lPlNgcBeI1L9e2tWYCAoRmQMKdXm&#10;x/L4dFadHp9PTqrj6WQ+zc8mVZXPJterKq/y+Wp5Pr/6GbNFn6N9FhnpM09S2CsRvSrzWUhkMhEQ&#10;FamHxVI5smPYfYxzYULiLkWI6IiSmMVbDAd8yiPl9xbjnpHxZTDhYKwbAy7x/Srs+usYsuzxSMaL&#10;vKMYunU3dMoa6j02ioN+0LzlqwbLecN8uGMOJws7ALdF+ISHVNCWFAaJkg2473/TRzw2PN5S0uKk&#10;ltR/2zInKFEfDY5CHOskzLGa+ONG7fql1mz1ErAMU9xHlicxYoMaRelAP+IyqeJreMUMxzdLGkZx&#10;Gfq9gcuIi6pKIBxiy8KNubc8uo5ViU360D0yZ4dODtg5tzDOMiteNXSPjZYGqm0A2aRuj8T2bA6E&#10;4wJIfTgsq7hhXv4n1PNKXfwCAAD//wMAUEsDBBQABgAIAAAAIQBHIvo34QAAAA0BAAAPAAAAZHJz&#10;L2Rvd25yZXYueG1sTE9NT4NAEL2b+B82Y+LNLmJLKLI0DcGDiTGBatLjll2BlJ0l7NKu/97xpLd5&#10;H3nzXr4LZmQXPbvBooDHVQRMY2vVgJ2Aj8PLQwrMeYlKjha1gG/tYFfc3uQyU/aKtb40vmMUgi6T&#10;Anrvp4xz1/baSLeyk0bSvuxspCc4d1zN8krhZuRxFCXcyAHpQy8nXfa6PTeLEXCMq64K7/X+E1/f&#10;6nCuykO5NELc34X9MzCvg/8zw299qg4FdTrZBZVjI+Ek2ZCVjqd0QyPIEm9jok5ErdNoDbzI+f8V&#10;xQ8AAAD//wMAUEsBAi0AFAAGAAgAAAAhALaDOJL+AAAA4QEAABMAAAAAAAAAAAAAAAAAAAAAAFtD&#10;b250ZW50X1R5cGVzXS54bWxQSwECLQAUAAYACAAAACEAOP0h/9YAAACUAQAACwAAAAAAAAAAAAAA&#10;AAAvAQAAX3JlbHMvLnJlbHNQSwECLQAUAAYACAAAACEA4A/JhqQCAACaBQAADgAAAAAAAAAAAAAA&#10;AAAuAgAAZHJzL2Uyb0RvYy54bWxQSwECLQAUAAYACAAAACEARyL6N+EAAAANAQAADwAAAAAAAAAA&#10;AAAAAAD+BAAAZHJzL2Rvd25yZXYueG1sUEsFBgAAAAAEAAQA8wAAAAwGAAAAAA==&#10;" filled="f" stroked="f">
                <v:textbox inset="0,,0">
                  <w:txbxContent>
                    <w:p w:rsidR="0006124C" w:rsidRDefault="0006124C" w:rsidP="0006124C">
                      <w:pPr>
                        <w:jc w:val="center"/>
                        <w:rPr>
                          <w:rFonts w:ascii="Times New Roman" w:hAnsi="Times New Roman" w:cs="Times New Roman"/>
                          <w:sz w:val="16"/>
                          <w:szCs w:val="16"/>
                        </w:rPr>
                      </w:pPr>
                      <w:r w:rsidRPr="00813BAF">
                        <w:rPr>
                          <w:rFonts w:ascii="Times New Roman" w:hAnsi="Times New Roman" w:cs="Times New Roman"/>
                          <w:sz w:val="16"/>
                          <w:szCs w:val="16"/>
                        </w:rPr>
                        <w:t>1807 W. Diehl</w:t>
                      </w:r>
                      <w:r>
                        <w:rPr>
                          <w:rFonts w:ascii="Times New Roman" w:hAnsi="Times New Roman" w:cs="Times New Roman"/>
                          <w:sz w:val="16"/>
                          <w:szCs w:val="16"/>
                        </w:rPr>
                        <w:t xml:space="preserve"> Rd.</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P.O. Box 3107</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Naperville, Illinois</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60566-7107</w:t>
                      </w:r>
                    </w:p>
                  </w:txbxContent>
                </v:textbox>
                <w10:wrap anchorx="page" anchory="page"/>
              </v:shape>
            </w:pict>
          </mc:Fallback>
        </mc:AlternateContent>
      </w:r>
    </w:p>
    <w:p w:rsidR="0006124C" w:rsidRPr="00CA6848" w:rsidRDefault="00DC6800" w:rsidP="005C2EC9">
      <w:pPr>
        <w:contextualSpacing/>
        <w:rPr>
          <w:rFonts w:asciiTheme="majorHAnsi" w:hAnsiTheme="majorHAnsi" w:cstheme="majorHAnsi"/>
        </w:rPr>
      </w:pPr>
      <w:r w:rsidRPr="00CA6848">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6BD1A668" wp14:editId="4BE1E08E">
                <wp:simplePos x="0" y="0"/>
                <wp:positionH relativeFrom="page">
                  <wp:posOffset>3298825</wp:posOffset>
                </wp:positionH>
                <wp:positionV relativeFrom="page">
                  <wp:posOffset>8823325</wp:posOffset>
                </wp:positionV>
                <wp:extent cx="914400" cy="6007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9144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(800) 942-7124</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(630) 983-3400</w:t>
                            </w:r>
                            <w:r>
                              <w:rPr>
                                <w:rFonts w:ascii="Times New Roman" w:hAnsi="Times New Roman" w:cs="Times New Roman"/>
                                <w:sz w:val="16"/>
                                <w:szCs w:val="16"/>
                              </w:rPr>
                              <w:br/>
                              <w:t>(630) 983-4284 Fax</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www.iculeague.coop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1A668" id="Text Box 3" o:spid="_x0000_s1027" type="#_x0000_t202" style="position:absolute;margin-left:259.75pt;margin-top:694.75pt;width:1in;height:4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LqAIAAKEFAAAOAAAAZHJzL2Uyb0RvYy54bWysVEtv2zAMvg/YfxB0T22n6cuIU7gpMgwo&#10;2mLt0LMiS40xWdQkJXZW7L+PkuM063bpsItMUx8p8uNjetk1imyEdTXogmZHKSVCc6hq/VzQr4+L&#10;0TklzjNdMQVaFHQrHL2cffwwbU0uxrACVQlL0Il2eWsKuvLe5Eni+Eo0zB2BERovJdiGefy1z0ll&#10;WYveG5WM0/Q0acFWxgIXzqH2ur+ks+hfSsH9nZROeKIKirH5eNp4LsOZzKYsf7bMrGq+C4P9QxQN&#10;qzU+und1zTwja1v/4aqpuQUH0h9xaBKQsuYi5oDZZOmbbB5WzIiYC5LjzJ4m9//c8tvNvSV1VdBj&#10;SjRrsESPovPkCjpyHNhpjcsR9GAQ5jtUY5UHvUNlSLqTtglfTIfgPfK83XMbnHFUXmSTSYo3HK9O&#10;0/Qsi9wnr8bGOv9JQEOCUFCLpYuMss2N8xgIQgdIeEvDolYqlk/p3xQI7DUi1r+3ZjkGgmJAhpBi&#10;bV7mJ2fj8uzkYnRanmSjSZaej8oyHY+uF2VappPF/GJy9TNkiz4H+yQw0mceJb9VInhV+ouQyGQk&#10;IChiD4u5smTDsPsY50L7yF2MENEBJTGL9xju8DGPmN97jHtGhpdB+71xU2uwke83YVffhpBlj0cy&#10;DvIOou+WXWyhfWMsodpiv1jo580ZvqixqjfM+XtmccCwEXBp+Ds8pIK2oLCTKFmB/fE3fcBj3+Mt&#10;JS0ObEHd9zWzghL1WeNEhOmOwgSLij920C4PtXrdzAGrkeFaMjyKAevVIEoLzRPulDK8hldMc3yz&#10;oH4Q575fH7iTuCjLCMJZNszf6AfDg+tQnNCrj90Ts2bX0B4b6BaGkWb5m77uscFSQ7n2IOvY9IHf&#10;ns0d77gHYjvudlZYNIf/EfW6WWe/AAAA//8DAFBLAwQUAAYACAAAACEAFsvJw+IAAAANAQAADwAA&#10;AGRycy9kb3ducmV2LnhtbEyPT2uDQBDF74V+h2UKvTWr+SPGuIYg9lAoBU0LPW7crUrcWXHXxH77&#10;Tk7p7c28x5vfpPvZ9OyiR9dZFBAuAmAaa6s6bAR8Hl9fYmDOS1Syt6gF/GoH++zxIZWJslcs9aXy&#10;DaMSdIkU0Ho/JJy7utVGuoUdNJL3Y0cjPY1jw9Uor1Ruer4Mgogb2SFdaOWg81bX52oyAr6XRVPM&#10;H+XhC9/ey/lc5Md8qoR4fpoPO2Bez/4ehhs+oUNGTCc7oXKsF7AJtxuKkrGKb4oiUbQicaLVOl6H&#10;wLOU//8i+wMAAP//AwBQSwECLQAUAAYACAAAACEAtoM4kv4AAADhAQAAEwAAAAAAAAAAAAAAAAAA&#10;AAAAW0NvbnRlbnRfVHlwZXNdLnhtbFBLAQItABQABgAIAAAAIQA4/SH/1gAAAJQBAAALAAAAAAAA&#10;AAAAAAAAAC8BAABfcmVscy8ucmVsc1BLAQItABQABgAIAAAAIQDX+ycLqAIAAKEFAAAOAAAAAAAA&#10;AAAAAAAAAC4CAABkcnMvZTJvRG9jLnhtbFBLAQItABQABgAIAAAAIQAWy8nD4gAAAA0BAAAPAAAA&#10;AAAAAAAAAAAAAAIFAABkcnMvZG93bnJldi54bWxQSwUGAAAAAAQABADzAAAAEQYAAAAA&#10;" filled="f" stroked="f">
                <v:textbox inset="0,,0">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(800) 942-7124</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(630) 983-3400</w:t>
                      </w:r>
                      <w:r>
                        <w:rPr>
                          <w:rFonts w:ascii="Times New Roman" w:hAnsi="Times New Roman" w:cs="Times New Roman"/>
                          <w:sz w:val="16"/>
                          <w:szCs w:val="16"/>
                        </w:rPr>
                        <w:br/>
                        <w:t>(630) 983-4284 Fax</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www.iculeague.coop</w:t>
                      </w:r>
                    </w:p>
                  </w:txbxContent>
                </v:textbox>
                <w10:wrap anchorx="page" anchory="page"/>
              </v:shape>
            </w:pict>
          </mc:Fallback>
        </mc:AlternateContent>
      </w:r>
      <w:r w:rsidRPr="00CA6848">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B3553CB" wp14:editId="49E828EF">
                <wp:simplePos x="0" y="0"/>
                <wp:positionH relativeFrom="page">
                  <wp:posOffset>5207000</wp:posOffset>
                </wp:positionH>
                <wp:positionV relativeFrom="page">
                  <wp:posOffset>8825230</wp:posOffset>
                </wp:positionV>
                <wp:extent cx="1371600" cy="60071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13716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Branch</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225 S. College Ave., Suite 200</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IL 62704</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(217) 744-1800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53CB" id="Text Box 4" o:spid="_x0000_s1028" type="#_x0000_t202" style="position:absolute;margin-left:410pt;margin-top:694.9pt;width:108pt;height:4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gGqAIAAKIFAAAOAAAAZHJzL2Uyb0RvYy54bWysVE1v2zAMvQ/YfxB0T21nadMacQo3RYYB&#10;RVusHXpWZCkxJouapMTOhv33UXKcdt0uHXaRaeqRIh8/Zpddo8hOWFeDLmh2klIiNIeq1uuCfnlc&#10;js4pcZ7piinQoqB74ejl/P27WWtyMYYNqEpYgk60y1tT0I33Jk8SxzeiYe4EjNB4KcE2zOOvXSeV&#10;ZS16b1QyTtOzpAVbGQtcOIfa6/6SzqN/KQX3d1I64YkqKMbm42njuQpnMp+xfG2Z2dT8EAb7hyga&#10;Vmt89OjqmnlGtrb+w1VTcwsOpD/h0CQgZc1FzAGzydJX2TxsmBExFyTHmSNN7v+55be7e0vqqqAT&#10;SjRrsESPovPkCjoyCey0xuUIejAI8x2qscqD3qEyJN1J24QvpkPwHnneH7kNzngw+jDNzlK84niH&#10;wjSL5CfP1sY6/1FAQ4JQUIu1i5Sy3Y3zGAlCB0h4TMOyVirWT+nfFAjsNSI2QG/NcowExYAMMcXi&#10;/FicTsfl9PRidFaeZqNJlp6PyjIdj66XZVqmk+XiYnL1M6SLPgf7JFDSpx4lv1cieFX6s5BIZWQg&#10;KGITi4WyZMew/RjnQvtIXowQ0QElMYu3GB7wMY+Y31uMe0aGl0H7o3FTa7CR71dhV1+HkGWPRzJe&#10;5B1E36262EPjoTNWUO2xYSz0A+cMX9ZY1Rvm/D2zOGHYCLg1/B0eUkFbUDhIlGzAfv+bPuCx8fGW&#10;khYntqDu25ZZQYn6pHEkwnhHYYJFxR87aFcvtXrbLACrkeFeMjyKAevVIEoLzRMulTK8hldMc3yz&#10;oH4QF77fH7iUuCjLCMJhNszf6AfDg+tQnNCrj90Ts+bQ0B4b6BaGmWb5q77uscFSQ7n1IOvY9IHf&#10;ns0D77gIYjsellbYNC//I+p5tc5/AQAA//8DAFBLAwQUAAYACAAAACEAFhYZ1+IAAAAOAQAADwAA&#10;AGRycy9kb3ducmV2LnhtbEyPQUvDQBCF74L/YRnBm93YhhJjNqWEeBBESKrgcZuMSWh2NmQ37frv&#10;nZ70NjPv8eZ72S6YUZxxdoMlBY+rCARSY9uBOgUfh5eHBITzmlo9WkIFP+hgl9/eZDpt7YUqPNe+&#10;ExxCLtUKeu+nVErX9Gi0W9kJibVvOxvteZ072c76wuFmlOso2kqjB+IPvZ6w6LE51YtR8LUuuzK8&#10;V/tPen2rwqksDsVSK3V/F/bPIDwG/2eGKz6jQ85MR7tQ68SoIOF4trKwSZ64xNUSbbZ8O/IUJ3EM&#10;Ms/k/xr5LwAAAP//AwBQSwECLQAUAAYACAAAACEAtoM4kv4AAADhAQAAEwAAAAAAAAAAAAAAAAAA&#10;AAAAW0NvbnRlbnRfVHlwZXNdLnhtbFBLAQItABQABgAIAAAAIQA4/SH/1gAAAJQBAAALAAAAAAAA&#10;AAAAAAAAAC8BAABfcmVscy8ucmVsc1BLAQItABQABgAIAAAAIQC8TXgGqAIAAKIFAAAOAAAAAAAA&#10;AAAAAAAAAC4CAABkcnMvZTJvRG9jLnhtbFBLAQItABQABgAIAAAAIQAWFhnX4gAAAA4BAAAPAAAA&#10;AAAAAAAAAAAAAAIFAABkcnMvZG93bnJldi54bWxQSwUGAAAAAAQABADzAAAAEQYAAAAA&#10;" filled="f" stroked="f">
                <v:textbox inset="0,,0">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Branch</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225 S. College Ave., Suite 200</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IL 62704</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(217) 744-1800</w:t>
                      </w:r>
                    </w:p>
                  </w:txbxContent>
                </v:textbox>
                <w10:wrap anchorx="page" anchory="page"/>
              </v:shape>
            </w:pict>
          </mc:Fallback>
        </mc:AlternateContent>
      </w:r>
    </w:p>
    <w:sectPr w:rsidR="0006124C" w:rsidRPr="00CA6848" w:rsidSect="003757C8">
      <w:footerReference w:type="default" r:id="rId11"/>
      <w:pgSz w:w="12240" w:h="15840"/>
      <w:pgMar w:top="720" w:right="720" w:bottom="720" w:left="72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BC2" w:rsidRDefault="00A33BC2" w:rsidP="00813BAF">
      <w:r>
        <w:separator/>
      </w:r>
    </w:p>
  </w:endnote>
  <w:endnote w:type="continuationSeparator" w:id="0">
    <w:p w:rsidR="00A33BC2" w:rsidRDefault="00A33BC2" w:rsidP="0081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3E2" w:rsidRDefault="00BD63E2">
    <w:pPr>
      <w:pStyle w:val="Footer"/>
    </w:pPr>
    <w:r>
      <w:rPr>
        <w:noProof/>
      </w:rPr>
      <mc:AlternateContent>
        <mc:Choice Requires="wps">
          <w:drawing>
            <wp:anchor distT="0" distB="0" distL="114300" distR="114300" simplePos="0" relativeHeight="251665408" behindDoc="0" locked="0" layoutInCell="1" allowOverlap="1" wp14:anchorId="5305E6C4" wp14:editId="76A6AA83">
              <wp:simplePos x="0" y="0"/>
              <wp:positionH relativeFrom="page">
                <wp:posOffset>6610350</wp:posOffset>
              </wp:positionH>
              <wp:positionV relativeFrom="page">
                <wp:posOffset>9106535</wp:posOffset>
              </wp:positionV>
              <wp:extent cx="685800" cy="60071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6858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D63E2" w:rsidRPr="00813BAF" w:rsidRDefault="00BD63E2" w:rsidP="00813BAF">
                          <w:pPr>
                            <w:rPr>
                              <w:rFonts w:ascii="Times New Roman" w:hAnsi="Times New Roman" w:cs="Times New Roman"/>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5E6C4" id="_x0000_t202" coordsize="21600,21600" o:spt="202" path="m,l,21600r21600,l21600,xe">
              <v:stroke joinstyle="miter"/>
              <v:path gradientshapeok="t" o:connecttype="rect"/>
            </v:shapetype>
            <v:shape id="Text Box 5" o:spid="_x0000_s1029" type="#_x0000_t202" style="position:absolute;margin-left:520.5pt;margin-top:717.05pt;width:54pt;height:47.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KVoQIAAJIFAAAOAAAAZHJzL2Uyb0RvYy54bWysVN9P2zAQfp+0/8Hye0la0VKipigUdZqE&#10;AA0mnl3HptEcn2e7TbqJ/31nJymM7YVpL87l/N357rsfi4u2VmQvrKtA53R8klIiNIey0k85/fqw&#10;Hs0pcZ7pkinQIqcH4ejF8uOHRWMyMYEtqFJYgk60yxqT0633JksSx7eiZu4EjNB4KcHWzOOvfUpK&#10;yxr0XqtkkqazpAFbGgtcOIfaq+6SLqN/KQX3t1I64YnKKcbm42njuQlnslyw7Mkys614Hwb7hyhq&#10;Vml89OjqinlGdrb6w1VdcQsOpD/hUCcgZcVFzAGzGadvsrnfMiNiLkiOM0ea3P9zy2/2d5ZUZU6n&#10;lGhWY4keROvJJbRkGthpjMsQdG8Q5ltUY5UHvUNlSLqVtg5fTIfgPfJ8OHIbnHFUzubTeYo3HK9m&#10;aXo2jtwnL8bGOv9JQE2CkFOLpYuMsv218xgIQgdIeEvDulIqlk/p3xQI7DQi1r+zZhkGgmJAhpBi&#10;bX6upmeT4mx6PpoV0/HodJzOR0WRTkZX6yIt0tP16vz08jlkiz4H+yQw0mUeJX9QInhV+ouQyGQk&#10;IChiD4uVsmTPsPsY50L7yF2MENEBJTGL9xj2+JhHzO89xh0jw8ug/dG4rjTYyPebsMtvQ8iywyMZ&#10;r/IOom83bd8pGygP2CgWukFzhq8rLOc1c/6OWZws7ADcFv4WD6mgySn0EiVbsD/+pg94bHi8paTB&#10;Sc2p+75jVlCiPmschTDWg2AHYTMIelevAOkf4x4yPIpoYL0aRGmhfsQlUoRX8Ippjm/l1A/iynf7&#10;ApcQF0URQTi8hvlrfW94cB2qEZrzoX1k1vQd7LFjbmCYYZa9aeQOGyw1FDsPsopdHgjtWOyJxsGP&#10;/dcvqbBZXv9H1MsqXf4CAAD//wMAUEsDBBQABgAIAAAAIQBrLo6x4QAAAA8BAAAPAAAAZHJzL2Rv&#10;d25yZXYueG1sTE9BTsMwELwj8QdrkbhROyWUNo1TVQhOSIg0HHp0YjexGq9D7Lbh92xPcJvZGc3O&#10;5JvJ9exsxmA9SkhmApjBxmuLrYSv6u1hCSxEhVr1Ho2EHxNgU9ze5CrT/oKlOe9iyygEQ6YkdDEO&#10;Geeh6YxTYeYHg6Qd/OhUJDq2XI/qQuGu53MhFtwpi/ShU4N56Uxz3J2chO0ey1f7/VF/lofSVtVK&#10;4PviKOX93bRdA4tmin9muNan6lBQp9qfUAfWExdpQmMiofQxTYBdPUm6oltN6Gm+fAZe5Pz/juIX&#10;AAD//wMAUEsBAi0AFAAGAAgAAAAhALaDOJL+AAAA4QEAABMAAAAAAAAAAAAAAAAAAAAAAFtDb250&#10;ZW50X1R5cGVzXS54bWxQSwECLQAUAAYACAAAACEAOP0h/9YAAACUAQAACwAAAAAAAAAAAAAAAAAv&#10;AQAAX3JlbHMvLnJlbHNQSwECLQAUAAYACAAAACEAGaiSlaECAACSBQAADgAAAAAAAAAAAAAAAAAu&#10;AgAAZHJzL2Uyb0RvYy54bWxQSwECLQAUAAYACAAAACEAay6OseEAAAAPAQAADwAAAAAAAAAAAAAA&#10;AAD7BAAAZHJzL2Rvd25yZXYueG1sUEsFBgAAAAAEAAQA8wAAAAkGAAAAAA==&#10;" filled="f" stroked="f">
              <v:textbox inset="0,0,0,0">
                <w:txbxContent>
                  <w:p w:rsidR="00BD63E2" w:rsidRPr="00813BAF" w:rsidRDefault="00BD63E2" w:rsidP="00813BAF">
                    <w:pPr>
                      <w:rPr>
                        <w:rFonts w:ascii="Times New Roman" w:hAnsi="Times New Roman" w:cs="Times New Roman"/>
                        <w:sz w:val="16"/>
                        <w:szCs w:val="16"/>
                      </w:rPr>
                    </w:pPr>
                  </w:p>
                </w:txbxContent>
              </v:textbox>
              <w10:wrap anchorx="page" anchory="page"/>
            </v:shape>
          </w:pict>
        </mc:Fallback>
      </mc:AlternateContent>
    </w:r>
  </w:p>
  <w:p w:rsidR="00BD63E2" w:rsidRDefault="00BD63E2" w:rsidP="0006124C">
    <w:pPr>
      <w:pStyle w:val="Footer"/>
      <w:ind w:firstLine="720"/>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BC2" w:rsidRDefault="00A33BC2" w:rsidP="00813BAF">
      <w:r>
        <w:separator/>
      </w:r>
    </w:p>
  </w:footnote>
  <w:footnote w:type="continuationSeparator" w:id="0">
    <w:p w:rsidR="00A33BC2" w:rsidRDefault="00A33BC2" w:rsidP="0081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AF"/>
    <w:rsid w:val="00004ADD"/>
    <w:rsid w:val="0001421F"/>
    <w:rsid w:val="00046031"/>
    <w:rsid w:val="0006124C"/>
    <w:rsid w:val="00076D75"/>
    <w:rsid w:val="00077C9C"/>
    <w:rsid w:val="000B36E1"/>
    <w:rsid w:val="000B7E90"/>
    <w:rsid w:val="000D6B97"/>
    <w:rsid w:val="0010721F"/>
    <w:rsid w:val="001323F2"/>
    <w:rsid w:val="001B4D1F"/>
    <w:rsid w:val="001E15E9"/>
    <w:rsid w:val="001E1BB5"/>
    <w:rsid w:val="00222D90"/>
    <w:rsid w:val="00227B21"/>
    <w:rsid w:val="00261C51"/>
    <w:rsid w:val="00263038"/>
    <w:rsid w:val="00285108"/>
    <w:rsid w:val="00295A7B"/>
    <w:rsid w:val="002B5E37"/>
    <w:rsid w:val="003757C8"/>
    <w:rsid w:val="00375AC9"/>
    <w:rsid w:val="003A0296"/>
    <w:rsid w:val="003A07B8"/>
    <w:rsid w:val="003F6743"/>
    <w:rsid w:val="00401B5E"/>
    <w:rsid w:val="00420D8B"/>
    <w:rsid w:val="00495EF6"/>
    <w:rsid w:val="004B13AB"/>
    <w:rsid w:val="004D5B01"/>
    <w:rsid w:val="00514A90"/>
    <w:rsid w:val="0052276F"/>
    <w:rsid w:val="0055688B"/>
    <w:rsid w:val="00577512"/>
    <w:rsid w:val="005C2EC9"/>
    <w:rsid w:val="005C6732"/>
    <w:rsid w:val="005D4235"/>
    <w:rsid w:val="0060214F"/>
    <w:rsid w:val="00685146"/>
    <w:rsid w:val="006928E3"/>
    <w:rsid w:val="006A1FF7"/>
    <w:rsid w:val="00760BAF"/>
    <w:rsid w:val="00762725"/>
    <w:rsid w:val="00787C2A"/>
    <w:rsid w:val="007A0DBA"/>
    <w:rsid w:val="007E444B"/>
    <w:rsid w:val="007E5FF7"/>
    <w:rsid w:val="007F4B0F"/>
    <w:rsid w:val="00812038"/>
    <w:rsid w:val="00813BAF"/>
    <w:rsid w:val="008347FC"/>
    <w:rsid w:val="00870A06"/>
    <w:rsid w:val="008C7AF7"/>
    <w:rsid w:val="008E19E3"/>
    <w:rsid w:val="009053D7"/>
    <w:rsid w:val="00925969"/>
    <w:rsid w:val="00930DF4"/>
    <w:rsid w:val="00931785"/>
    <w:rsid w:val="00942D59"/>
    <w:rsid w:val="00957147"/>
    <w:rsid w:val="00957BEF"/>
    <w:rsid w:val="009737A0"/>
    <w:rsid w:val="0097587B"/>
    <w:rsid w:val="009A17A1"/>
    <w:rsid w:val="009D6D9A"/>
    <w:rsid w:val="00A33BC2"/>
    <w:rsid w:val="00A84AC6"/>
    <w:rsid w:val="00A928A1"/>
    <w:rsid w:val="00AB48FA"/>
    <w:rsid w:val="00AD62AD"/>
    <w:rsid w:val="00AE0AF8"/>
    <w:rsid w:val="00B863E6"/>
    <w:rsid w:val="00BB5954"/>
    <w:rsid w:val="00BD5C9B"/>
    <w:rsid w:val="00BD63E2"/>
    <w:rsid w:val="00C45487"/>
    <w:rsid w:val="00CA6848"/>
    <w:rsid w:val="00CC5DBA"/>
    <w:rsid w:val="00CE3BDC"/>
    <w:rsid w:val="00D00FD7"/>
    <w:rsid w:val="00D13410"/>
    <w:rsid w:val="00D3573D"/>
    <w:rsid w:val="00D61489"/>
    <w:rsid w:val="00D6416B"/>
    <w:rsid w:val="00D75789"/>
    <w:rsid w:val="00D81405"/>
    <w:rsid w:val="00D90190"/>
    <w:rsid w:val="00DC6800"/>
    <w:rsid w:val="00DD02AB"/>
    <w:rsid w:val="00DF2979"/>
    <w:rsid w:val="00E035A3"/>
    <w:rsid w:val="00E06C19"/>
    <w:rsid w:val="00E57D49"/>
    <w:rsid w:val="00E76EDE"/>
    <w:rsid w:val="00E77744"/>
    <w:rsid w:val="00E839F4"/>
    <w:rsid w:val="00E977ED"/>
    <w:rsid w:val="00EA01A4"/>
    <w:rsid w:val="00EA1BAF"/>
    <w:rsid w:val="00EF0358"/>
    <w:rsid w:val="00F443AC"/>
    <w:rsid w:val="00F83AB4"/>
    <w:rsid w:val="00F85DBC"/>
    <w:rsid w:val="00F872CC"/>
    <w:rsid w:val="00F922D2"/>
    <w:rsid w:val="00FD46D0"/>
    <w:rsid w:val="00FF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70BD3E8-7EFE-4082-BAC2-3DB18C61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BAF"/>
    <w:pPr>
      <w:tabs>
        <w:tab w:val="center" w:pos="4320"/>
        <w:tab w:val="right" w:pos="8640"/>
      </w:tabs>
    </w:pPr>
  </w:style>
  <w:style w:type="character" w:customStyle="1" w:styleId="HeaderChar">
    <w:name w:val="Header Char"/>
    <w:basedOn w:val="DefaultParagraphFont"/>
    <w:link w:val="Header"/>
    <w:uiPriority w:val="99"/>
    <w:rsid w:val="00813BAF"/>
  </w:style>
  <w:style w:type="paragraph" w:styleId="Footer">
    <w:name w:val="footer"/>
    <w:basedOn w:val="Normal"/>
    <w:link w:val="FooterChar"/>
    <w:uiPriority w:val="99"/>
    <w:unhideWhenUsed/>
    <w:rsid w:val="00813BAF"/>
    <w:pPr>
      <w:tabs>
        <w:tab w:val="center" w:pos="4320"/>
        <w:tab w:val="right" w:pos="8640"/>
      </w:tabs>
    </w:pPr>
  </w:style>
  <w:style w:type="character" w:customStyle="1" w:styleId="FooterChar">
    <w:name w:val="Footer Char"/>
    <w:basedOn w:val="DefaultParagraphFont"/>
    <w:link w:val="Footer"/>
    <w:uiPriority w:val="99"/>
    <w:rsid w:val="00813BAF"/>
  </w:style>
  <w:style w:type="paragraph" w:styleId="BalloonText">
    <w:name w:val="Balloon Text"/>
    <w:basedOn w:val="Normal"/>
    <w:link w:val="BalloonTextChar"/>
    <w:uiPriority w:val="99"/>
    <w:semiHidden/>
    <w:unhideWhenUsed/>
    <w:rsid w:val="00813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BAF"/>
    <w:rPr>
      <w:rFonts w:ascii="Lucida Grande" w:hAnsi="Lucida Grande" w:cs="Lucida Grande"/>
      <w:sz w:val="18"/>
      <w:szCs w:val="18"/>
    </w:rPr>
  </w:style>
  <w:style w:type="character" w:styleId="Hyperlink">
    <w:name w:val="Hyperlink"/>
    <w:basedOn w:val="DefaultParagraphFont"/>
    <w:uiPriority w:val="99"/>
    <w:unhideWhenUsed/>
    <w:rsid w:val="003757C8"/>
    <w:rPr>
      <w:color w:val="0000FF" w:themeColor="hyperlink"/>
      <w:u w:val="single"/>
    </w:rPr>
  </w:style>
  <w:style w:type="character" w:styleId="UnresolvedMention">
    <w:name w:val="Unresolved Mention"/>
    <w:basedOn w:val="DefaultParagraphFont"/>
    <w:uiPriority w:val="99"/>
    <w:semiHidden/>
    <w:unhideWhenUsed/>
    <w:rsid w:val="0010721F"/>
    <w:rPr>
      <w:color w:val="605E5C"/>
      <w:shd w:val="clear" w:color="auto" w:fill="E1DFDD"/>
    </w:rPr>
  </w:style>
  <w:style w:type="character" w:styleId="FollowedHyperlink">
    <w:name w:val="FollowedHyperlink"/>
    <w:basedOn w:val="DefaultParagraphFont"/>
    <w:uiPriority w:val="99"/>
    <w:semiHidden/>
    <w:unhideWhenUsed/>
    <w:rsid w:val="00107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l.com/cu-ki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u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D17E-BB88-4431-BE7A-FA5C6FC4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ICUL</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Poe</dc:creator>
  <cp:lastModifiedBy>Christine Fearnley</cp:lastModifiedBy>
  <cp:revision>2</cp:revision>
  <cp:lastPrinted>2021-10-14T19:28:00Z</cp:lastPrinted>
  <dcterms:created xsi:type="dcterms:W3CDTF">2022-10-14T20:56:00Z</dcterms:created>
  <dcterms:modified xsi:type="dcterms:W3CDTF">2022-10-14T20:56:00Z</dcterms:modified>
</cp:coreProperties>
</file>