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7" w:rsidRPr="0051019A" w:rsidRDefault="00DD0C27">
      <w:pPr>
        <w:rPr>
          <w:rFonts w:asciiTheme="minorHAnsi" w:hAnsiTheme="minorHAnsi"/>
          <w:sz w:val="22"/>
          <w:szCs w:val="22"/>
        </w:rPr>
      </w:pPr>
    </w:p>
    <w:p w:rsidR="00DD0C27" w:rsidRPr="0051019A" w:rsidRDefault="003F54CB">
      <w:pPr>
        <w:rPr>
          <w:rFonts w:asciiTheme="minorHAnsi" w:hAnsiTheme="minorHAnsi"/>
          <w:sz w:val="22"/>
          <w:szCs w:val="22"/>
        </w:rPr>
      </w:pPr>
      <w:r>
        <w:rPr>
          <w:b/>
          <w:noProof/>
        </w:rPr>
        <w:drawing>
          <wp:inline distT="0" distB="0" distL="0" distR="0" wp14:anchorId="26AC7C23" wp14:editId="422318F1">
            <wp:extent cx="5943600" cy="1067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67687"/>
                    </a:xfrm>
                    <a:prstGeom prst="rect">
                      <a:avLst/>
                    </a:prstGeom>
                  </pic:spPr>
                </pic:pic>
              </a:graphicData>
            </a:graphic>
          </wp:inline>
        </w:drawing>
      </w:r>
    </w:p>
    <w:p w:rsidR="00E72417" w:rsidRPr="0051019A" w:rsidRDefault="00E72417">
      <w:pPr>
        <w:rPr>
          <w:rFonts w:asciiTheme="minorHAnsi" w:hAnsiTheme="minorHAnsi"/>
          <w:sz w:val="22"/>
          <w:szCs w:val="22"/>
        </w:rPr>
      </w:pPr>
      <w:r w:rsidRPr="0051019A">
        <w:rPr>
          <w:rFonts w:asciiTheme="minorHAnsi" w:hAnsiTheme="minorHAnsi"/>
          <w:sz w:val="22"/>
          <w:szCs w:val="22"/>
        </w:rPr>
        <w:t xml:space="preserve">January </w:t>
      </w:r>
      <w:r w:rsidR="00A74F6C">
        <w:rPr>
          <w:rFonts w:asciiTheme="minorHAnsi" w:hAnsiTheme="minorHAnsi"/>
          <w:sz w:val="22"/>
          <w:szCs w:val="22"/>
        </w:rPr>
        <w:t>2</w:t>
      </w:r>
      <w:r w:rsidR="00DC7B5F" w:rsidRPr="0051019A">
        <w:rPr>
          <w:rFonts w:asciiTheme="minorHAnsi" w:hAnsiTheme="minorHAnsi"/>
          <w:sz w:val="22"/>
          <w:szCs w:val="22"/>
        </w:rPr>
        <w:t>, 20</w:t>
      </w:r>
      <w:r w:rsidR="009469B1">
        <w:rPr>
          <w:rFonts w:asciiTheme="minorHAnsi" w:hAnsiTheme="minorHAnsi"/>
          <w:sz w:val="22"/>
          <w:szCs w:val="22"/>
        </w:rPr>
        <w:t>2</w:t>
      </w:r>
      <w:r w:rsidR="0033765F">
        <w:rPr>
          <w:rFonts w:asciiTheme="minorHAnsi" w:hAnsiTheme="minorHAnsi"/>
          <w:sz w:val="22"/>
          <w:szCs w:val="22"/>
        </w:rPr>
        <w:t>3</w:t>
      </w:r>
    </w:p>
    <w:p w:rsidR="00DC7B5F" w:rsidRPr="0051019A" w:rsidRDefault="00DC7B5F">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TO:</w:t>
      </w:r>
      <w:r w:rsidRPr="0051019A">
        <w:rPr>
          <w:rFonts w:asciiTheme="minorHAnsi" w:hAnsiTheme="minorHAnsi"/>
          <w:sz w:val="22"/>
          <w:szCs w:val="22"/>
        </w:rPr>
        <w:tab/>
        <w:t>Chapter Chairman</w:t>
      </w:r>
    </w:p>
    <w:p w:rsidR="00DC7B5F" w:rsidRPr="0051019A" w:rsidRDefault="00DC7B5F">
      <w:pPr>
        <w:rPr>
          <w:rFonts w:asciiTheme="minorHAnsi" w:hAnsiTheme="minorHAnsi"/>
          <w:sz w:val="22"/>
          <w:szCs w:val="22"/>
        </w:rPr>
      </w:pPr>
    </w:p>
    <w:p w:rsidR="00DC7B5F" w:rsidRDefault="00DC7B5F">
      <w:pPr>
        <w:rPr>
          <w:rFonts w:asciiTheme="minorHAnsi" w:hAnsiTheme="minorHAnsi"/>
          <w:b/>
          <w:sz w:val="22"/>
          <w:szCs w:val="22"/>
        </w:rPr>
      </w:pPr>
      <w:r w:rsidRPr="0051019A">
        <w:rPr>
          <w:rFonts w:asciiTheme="minorHAnsi" w:hAnsiTheme="minorHAnsi"/>
          <w:sz w:val="22"/>
          <w:szCs w:val="22"/>
        </w:rPr>
        <w:t>RE:</w:t>
      </w:r>
      <w:r w:rsidRPr="0051019A">
        <w:rPr>
          <w:rFonts w:asciiTheme="minorHAnsi" w:hAnsiTheme="minorHAnsi"/>
          <w:sz w:val="22"/>
          <w:szCs w:val="22"/>
        </w:rPr>
        <w:tab/>
        <w:t>CUPAC Chapter Honor Roll Program</w:t>
      </w:r>
      <w:r w:rsidRPr="0051019A">
        <w:rPr>
          <w:rFonts w:asciiTheme="minorHAnsi" w:hAnsiTheme="minorHAnsi"/>
          <w:b/>
          <w:sz w:val="22"/>
          <w:szCs w:val="22"/>
        </w:rPr>
        <w:t xml:space="preserve">-action requested by </w:t>
      </w:r>
      <w:r w:rsidR="0033765F">
        <w:rPr>
          <w:rFonts w:asciiTheme="minorHAnsi" w:hAnsiTheme="minorHAnsi"/>
          <w:b/>
          <w:sz w:val="22"/>
          <w:szCs w:val="22"/>
        </w:rPr>
        <w:t>5</w:t>
      </w:r>
      <w:r w:rsidR="00A74F6C">
        <w:rPr>
          <w:rFonts w:asciiTheme="minorHAnsi" w:hAnsiTheme="minorHAnsi"/>
          <w:b/>
          <w:sz w:val="22"/>
          <w:szCs w:val="22"/>
        </w:rPr>
        <w:t>-1</w:t>
      </w:r>
      <w:r w:rsidRPr="0051019A">
        <w:rPr>
          <w:rFonts w:asciiTheme="minorHAnsi" w:hAnsiTheme="minorHAnsi"/>
          <w:b/>
          <w:sz w:val="22"/>
          <w:szCs w:val="22"/>
        </w:rPr>
        <w:t>-</w:t>
      </w:r>
      <w:r w:rsidR="009469B1">
        <w:rPr>
          <w:rFonts w:asciiTheme="minorHAnsi" w:hAnsiTheme="minorHAnsi"/>
          <w:b/>
          <w:sz w:val="22"/>
          <w:szCs w:val="22"/>
        </w:rPr>
        <w:t>20</w:t>
      </w:r>
      <w:r w:rsidR="00B50A7D">
        <w:rPr>
          <w:rFonts w:asciiTheme="minorHAnsi" w:hAnsiTheme="minorHAnsi"/>
          <w:b/>
          <w:sz w:val="22"/>
          <w:szCs w:val="22"/>
        </w:rPr>
        <w:t>2</w:t>
      </w:r>
      <w:r w:rsidR="0033765F">
        <w:rPr>
          <w:rFonts w:asciiTheme="minorHAnsi" w:hAnsiTheme="minorHAnsi"/>
          <w:b/>
          <w:sz w:val="22"/>
          <w:szCs w:val="22"/>
        </w:rPr>
        <w:t>3</w:t>
      </w:r>
      <w:r w:rsidR="00381AE8">
        <w:rPr>
          <w:rFonts w:asciiTheme="minorHAnsi" w:hAnsiTheme="minorHAnsi"/>
          <w:b/>
          <w:sz w:val="22"/>
          <w:szCs w:val="22"/>
        </w:rPr>
        <w:t>, accepted anytime</w:t>
      </w:r>
    </w:p>
    <w:p w:rsidR="00002FD3" w:rsidRPr="0051019A" w:rsidRDefault="00002FD3">
      <w:pPr>
        <w:rPr>
          <w:rFonts w:asciiTheme="minorHAnsi" w:hAnsiTheme="minorHAnsi"/>
          <w:sz w:val="22"/>
          <w:szCs w:val="22"/>
        </w:rPr>
      </w:pPr>
    </w:p>
    <w:p w:rsidR="00B50A7D" w:rsidRDefault="00B50A7D">
      <w:pPr>
        <w:rPr>
          <w:rFonts w:asciiTheme="minorHAnsi" w:hAnsiTheme="minorHAnsi"/>
          <w:sz w:val="22"/>
          <w:szCs w:val="22"/>
        </w:rPr>
      </w:pPr>
    </w:p>
    <w:p w:rsidR="00A53A71" w:rsidRDefault="00DC7B5F">
      <w:pPr>
        <w:rPr>
          <w:rFonts w:asciiTheme="minorHAnsi" w:hAnsiTheme="minorHAnsi"/>
          <w:sz w:val="22"/>
          <w:szCs w:val="22"/>
        </w:rPr>
      </w:pPr>
      <w:r w:rsidRPr="003C0733">
        <w:rPr>
          <w:rFonts w:asciiTheme="minorHAnsi" w:hAnsiTheme="minorHAnsi" w:cstheme="minorHAnsi"/>
          <w:sz w:val="22"/>
          <w:szCs w:val="22"/>
        </w:rPr>
        <w:t xml:space="preserve">Your chapter can do its part to support continued political action programs by becoming a CUPAC Honor Roll member.  </w:t>
      </w:r>
      <w:r w:rsidR="003C0733" w:rsidRPr="003C0733">
        <w:rPr>
          <w:rFonts w:asciiTheme="minorHAnsi" w:hAnsiTheme="minorHAnsi" w:cstheme="minorHAnsi"/>
          <w:sz w:val="22"/>
          <w:szCs w:val="22"/>
        </w:rPr>
        <w:t xml:space="preserve">Honor Roll chapters are those in which each official on the Chapter Officials list enrolls as a member of CUPAC.  </w:t>
      </w:r>
      <w:r w:rsidRPr="003C0733">
        <w:rPr>
          <w:rFonts w:asciiTheme="minorHAnsi" w:hAnsiTheme="minorHAnsi" w:cstheme="minorHAnsi"/>
          <w:sz w:val="22"/>
          <w:szCs w:val="22"/>
        </w:rPr>
        <w:t>You may choose any combination of Associate or Advocate  memberships, as long as at least</w:t>
      </w:r>
      <w:r w:rsidRPr="0051019A">
        <w:rPr>
          <w:rFonts w:asciiTheme="minorHAnsi" w:hAnsiTheme="minorHAnsi"/>
          <w:sz w:val="22"/>
          <w:szCs w:val="22"/>
        </w:rPr>
        <w:t xml:space="preserve"> one member is an Advocate. An Associate membership is $</w:t>
      </w:r>
      <w:r w:rsidR="009469B1">
        <w:rPr>
          <w:rFonts w:asciiTheme="minorHAnsi" w:hAnsiTheme="minorHAnsi"/>
          <w:sz w:val="22"/>
          <w:szCs w:val="22"/>
        </w:rPr>
        <w:t>5</w:t>
      </w:r>
      <w:r w:rsidR="001F2CD5" w:rsidRPr="0051019A">
        <w:rPr>
          <w:rFonts w:asciiTheme="minorHAnsi" w:hAnsiTheme="minorHAnsi"/>
          <w:sz w:val="22"/>
          <w:szCs w:val="22"/>
        </w:rPr>
        <w:t>0</w:t>
      </w:r>
      <w:r w:rsidRPr="0051019A">
        <w:rPr>
          <w:rFonts w:asciiTheme="minorHAnsi" w:hAnsiTheme="minorHAnsi"/>
          <w:sz w:val="22"/>
          <w:szCs w:val="22"/>
        </w:rPr>
        <w:t>.   Advocate memberships have three giving level options:  1) Individual Advocate membership-$150 ($200-Spousal); 2) Advocate-Ambassador membership-$250 ($300-spousal); and 3) Golden Ambassador Advocate membership-$500.</w:t>
      </w:r>
      <w:r w:rsidR="003C0733">
        <w:rPr>
          <w:rFonts w:asciiTheme="minorHAnsi" w:hAnsiTheme="minorHAnsi"/>
          <w:sz w:val="22"/>
          <w:szCs w:val="22"/>
        </w:rPr>
        <w:t xml:space="preserve">  </w:t>
      </w:r>
    </w:p>
    <w:p w:rsidR="00A53A71" w:rsidRPr="00E0248D" w:rsidRDefault="00A53A71">
      <w:pPr>
        <w:rPr>
          <w:rFonts w:asciiTheme="minorHAnsi" w:hAnsiTheme="minorHAnsi"/>
          <w:sz w:val="22"/>
          <w:szCs w:val="22"/>
        </w:rPr>
      </w:pPr>
    </w:p>
    <w:p w:rsidR="00E0248D" w:rsidRPr="00E0248D" w:rsidRDefault="00E0248D" w:rsidP="00E0248D">
      <w:pPr>
        <w:ind w:right="-180"/>
        <w:rPr>
          <w:rFonts w:asciiTheme="minorHAnsi" w:hAnsiTheme="minorHAnsi"/>
          <w:sz w:val="22"/>
          <w:szCs w:val="22"/>
        </w:rPr>
      </w:pPr>
      <w:r w:rsidRPr="00E0248D">
        <w:rPr>
          <w:rFonts w:asciiTheme="minorHAnsi" w:hAnsiTheme="minorHAnsi"/>
          <w:sz w:val="22"/>
          <w:szCs w:val="22"/>
        </w:rPr>
        <w:t>If chapter funds are used to pay for the memberships, the donation will also count toward the chapter competition total.</w:t>
      </w:r>
    </w:p>
    <w:p w:rsidR="00DC7B5F" w:rsidRPr="00E0248D" w:rsidRDefault="00DC7B5F">
      <w:pPr>
        <w:rPr>
          <w:rFonts w:asciiTheme="minorHAnsi" w:hAnsiTheme="minorHAnsi"/>
          <w:sz w:val="22"/>
          <w:szCs w:val="22"/>
        </w:rPr>
      </w:pPr>
    </w:p>
    <w:p w:rsidR="00DC7B5F" w:rsidRPr="0051019A" w:rsidRDefault="00DC7B5F">
      <w:pPr>
        <w:pStyle w:val="BodyText"/>
        <w:rPr>
          <w:rFonts w:asciiTheme="minorHAnsi" w:hAnsiTheme="minorHAnsi"/>
          <w:sz w:val="22"/>
          <w:szCs w:val="22"/>
        </w:rPr>
      </w:pPr>
      <w:r w:rsidRPr="0051019A">
        <w:rPr>
          <w:rFonts w:asciiTheme="minorHAnsi" w:hAnsiTheme="minorHAnsi"/>
          <w:sz w:val="22"/>
          <w:szCs w:val="22"/>
        </w:rPr>
        <w:t xml:space="preserve">As an Honor Roll chapter, your support of and commitment to political action will be recognized during the </w:t>
      </w:r>
      <w:r w:rsidR="009469B1">
        <w:rPr>
          <w:rFonts w:asciiTheme="minorHAnsi" w:hAnsiTheme="minorHAnsi"/>
          <w:sz w:val="22"/>
          <w:szCs w:val="22"/>
        </w:rPr>
        <w:t xml:space="preserve">Celebration Luncheon </w:t>
      </w:r>
      <w:r w:rsidRPr="0051019A">
        <w:rPr>
          <w:rFonts w:asciiTheme="minorHAnsi" w:hAnsiTheme="minorHAnsi"/>
          <w:sz w:val="22"/>
          <w:szCs w:val="22"/>
        </w:rPr>
        <w:t xml:space="preserve">held in conjunction with the League’s annual convention.  However, in order to be recognized at the Awards Ceremony, </w:t>
      </w:r>
      <w:r w:rsidR="000B2C88" w:rsidRPr="0051019A">
        <w:rPr>
          <w:rFonts w:asciiTheme="minorHAnsi" w:hAnsiTheme="minorHAnsi"/>
          <w:sz w:val="22"/>
          <w:szCs w:val="22"/>
        </w:rPr>
        <w:t xml:space="preserve">the enclosed </w:t>
      </w:r>
      <w:r w:rsidRPr="0051019A">
        <w:rPr>
          <w:rFonts w:asciiTheme="minorHAnsi" w:hAnsiTheme="minorHAnsi"/>
          <w:sz w:val="22"/>
          <w:szCs w:val="22"/>
        </w:rPr>
        <w:t xml:space="preserve">application </w:t>
      </w:r>
      <w:r w:rsidR="000B2C88" w:rsidRPr="0051019A">
        <w:rPr>
          <w:rFonts w:asciiTheme="minorHAnsi" w:hAnsiTheme="minorHAnsi"/>
          <w:sz w:val="22"/>
          <w:szCs w:val="22"/>
        </w:rPr>
        <w:t xml:space="preserve">(also available from the Advocacy section of the ICUL website:     http://icul.com/advocacy/cupac/support/) </w:t>
      </w:r>
      <w:r w:rsidRPr="0051019A">
        <w:rPr>
          <w:rFonts w:asciiTheme="minorHAnsi" w:hAnsiTheme="minorHAnsi"/>
          <w:sz w:val="22"/>
          <w:szCs w:val="22"/>
        </w:rPr>
        <w:t xml:space="preserve">must be received by CUPAC no later than </w:t>
      </w:r>
      <w:r w:rsidR="0033765F">
        <w:rPr>
          <w:rFonts w:asciiTheme="minorHAnsi" w:hAnsiTheme="minorHAnsi"/>
          <w:sz w:val="22"/>
          <w:szCs w:val="22"/>
        </w:rPr>
        <w:t>May 1, 2023</w:t>
      </w:r>
      <w:r w:rsidRPr="0051019A">
        <w:rPr>
          <w:rFonts w:asciiTheme="minorHAnsi" w:hAnsiTheme="minorHAnsi"/>
          <w:sz w:val="22"/>
          <w:szCs w:val="22"/>
        </w:rPr>
        <w:t xml:space="preserve">.   Remittances received after that date will still obtain Honor Roll status, however it </w:t>
      </w:r>
      <w:r w:rsidR="009469B1">
        <w:rPr>
          <w:rFonts w:asciiTheme="minorHAnsi" w:hAnsiTheme="minorHAnsi"/>
          <w:sz w:val="22"/>
          <w:szCs w:val="22"/>
        </w:rPr>
        <w:t xml:space="preserve">may </w:t>
      </w:r>
      <w:r w:rsidRPr="0051019A">
        <w:rPr>
          <w:rFonts w:asciiTheme="minorHAnsi" w:hAnsiTheme="minorHAnsi"/>
          <w:sz w:val="22"/>
          <w:szCs w:val="22"/>
        </w:rPr>
        <w:t xml:space="preserve">be too late for </w:t>
      </w:r>
      <w:r w:rsidR="009469B1">
        <w:rPr>
          <w:rFonts w:asciiTheme="minorHAnsi" w:hAnsiTheme="minorHAnsi"/>
          <w:sz w:val="22"/>
          <w:szCs w:val="22"/>
        </w:rPr>
        <w:t>the Celebration Luncheon r</w:t>
      </w:r>
      <w:r w:rsidRPr="0051019A">
        <w:rPr>
          <w:rFonts w:asciiTheme="minorHAnsi" w:hAnsiTheme="minorHAnsi"/>
          <w:sz w:val="22"/>
          <w:szCs w:val="22"/>
        </w:rPr>
        <w:t>ecognition.</w:t>
      </w:r>
    </w:p>
    <w:p w:rsidR="00DC7B5F" w:rsidRPr="0051019A" w:rsidRDefault="00DC7B5F">
      <w:pPr>
        <w:rPr>
          <w:rFonts w:asciiTheme="minorHAnsi" w:hAnsiTheme="minorHAnsi"/>
          <w:sz w:val="22"/>
          <w:szCs w:val="22"/>
        </w:rPr>
      </w:pPr>
    </w:p>
    <w:p w:rsidR="00DC7B5F" w:rsidRPr="0051019A" w:rsidRDefault="00DC7B5F">
      <w:pPr>
        <w:pStyle w:val="BodyText"/>
        <w:rPr>
          <w:rFonts w:asciiTheme="minorHAnsi" w:hAnsiTheme="minorHAnsi"/>
          <w:sz w:val="22"/>
          <w:szCs w:val="22"/>
        </w:rPr>
      </w:pPr>
      <w:r w:rsidRPr="0051019A">
        <w:rPr>
          <w:rFonts w:asciiTheme="minorHAnsi" w:hAnsiTheme="minorHAnsi"/>
          <w:sz w:val="22"/>
          <w:szCs w:val="22"/>
        </w:rPr>
        <w:t>Please help us ensure the future of the credit union movement by enrolling as an Honor Roll member today.  Your contribution will be greatly appreciated.   Questions regarding this program should be directed to me at the Illinois Credit Union System.</w:t>
      </w:r>
    </w:p>
    <w:p w:rsidR="00DC7B5F" w:rsidRPr="0051019A" w:rsidRDefault="00DC7B5F">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Sincerely,</w:t>
      </w:r>
    </w:p>
    <w:p w:rsidR="00DC7B5F" w:rsidRPr="0051019A" w:rsidRDefault="0051019A">
      <w:pPr>
        <w:suppressAutoHyphens/>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218F47FB" wp14:editId="10C930A4">
            <wp:simplePos x="0" y="0"/>
            <wp:positionH relativeFrom="column">
              <wp:posOffset>-9525</wp:posOffset>
            </wp:positionH>
            <wp:positionV relativeFrom="paragraph">
              <wp:posOffset>24765</wp:posOffset>
            </wp:positionV>
            <wp:extent cx="1485900" cy="3295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full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329565"/>
                    </a:xfrm>
                    <a:prstGeom prst="rect">
                      <a:avLst/>
                    </a:prstGeom>
                  </pic:spPr>
                </pic:pic>
              </a:graphicData>
            </a:graphic>
            <wp14:sizeRelH relativeFrom="page">
              <wp14:pctWidth>0</wp14:pctWidth>
            </wp14:sizeRelH>
            <wp14:sizeRelV relativeFrom="page">
              <wp14:pctHeight>0</wp14:pctHeight>
            </wp14:sizeRelV>
          </wp:anchor>
        </w:drawing>
      </w:r>
      <w:r w:rsidR="00DC7B5F" w:rsidRPr="0051019A">
        <w:rPr>
          <w:rFonts w:asciiTheme="minorHAnsi" w:hAnsiTheme="minorHAnsi"/>
          <w:sz w:val="22"/>
          <w:szCs w:val="22"/>
        </w:rPr>
        <w:t xml:space="preserve">Pat Huffman, Political Action </w:t>
      </w:r>
      <w:r w:rsidR="00A82FAE" w:rsidRPr="0051019A">
        <w:rPr>
          <w:rFonts w:asciiTheme="minorHAnsi" w:hAnsiTheme="minorHAnsi"/>
          <w:sz w:val="22"/>
          <w:szCs w:val="22"/>
        </w:rPr>
        <w:t>Director</w:t>
      </w:r>
    </w:p>
    <w:p w:rsidR="00DC7B5F" w:rsidRPr="0051019A" w:rsidRDefault="00DC7B5F">
      <w:pPr>
        <w:suppressAutoHyphens/>
        <w:rPr>
          <w:rFonts w:asciiTheme="minorHAnsi" w:hAnsiTheme="minorHAnsi"/>
          <w:sz w:val="22"/>
          <w:szCs w:val="22"/>
        </w:rPr>
      </w:pPr>
      <w:r w:rsidRPr="0051019A">
        <w:rPr>
          <w:rFonts w:asciiTheme="minorHAnsi" w:hAnsiTheme="minorHAnsi"/>
          <w:sz w:val="22"/>
          <w:szCs w:val="22"/>
        </w:rPr>
        <w:t>Governmental Affairs</w:t>
      </w:r>
    </w:p>
    <w:p w:rsidR="00DC7B5F" w:rsidRDefault="00DC7B5F">
      <w:pPr>
        <w:rPr>
          <w:rFonts w:asciiTheme="minorHAnsi" w:hAnsiTheme="minorHAnsi"/>
          <w:sz w:val="22"/>
          <w:szCs w:val="22"/>
        </w:rPr>
      </w:pPr>
    </w:p>
    <w:p w:rsidR="000009B2" w:rsidRDefault="000009B2">
      <w:pPr>
        <w:rPr>
          <w:rFonts w:asciiTheme="minorHAnsi" w:hAnsiTheme="minorHAnsi"/>
          <w:sz w:val="22"/>
          <w:szCs w:val="22"/>
        </w:rPr>
      </w:pPr>
    </w:p>
    <w:p w:rsidR="000009B2" w:rsidRPr="0051019A" w:rsidRDefault="000009B2">
      <w:pPr>
        <w:rPr>
          <w:rFonts w:asciiTheme="minorHAnsi" w:hAnsiTheme="minorHAnsi"/>
          <w:sz w:val="22"/>
          <w:szCs w:val="22"/>
        </w:rPr>
      </w:pPr>
    </w:p>
    <w:p w:rsidR="00DC7B5F" w:rsidRPr="000009B2" w:rsidRDefault="00DC7B5F">
      <w:pPr>
        <w:rPr>
          <w:rFonts w:asciiTheme="minorHAnsi" w:hAnsiTheme="minorHAnsi"/>
          <w:sz w:val="18"/>
          <w:szCs w:val="18"/>
        </w:rPr>
      </w:pPr>
      <w:r w:rsidRPr="000009B2">
        <w:rPr>
          <w:rFonts w:asciiTheme="minorHAnsi" w:hAnsiTheme="minorHAnsi"/>
          <w:sz w:val="18"/>
          <w:szCs w:val="18"/>
        </w:rPr>
        <w:t>Contributions to CUPAC are not deductible as charitable contributions for federal income tax purposes. A copy of our report filed with the State Board of Elections is (or will be) available on the Board’s official website (</w:t>
      </w:r>
      <w:hyperlink r:id="rId6" w:history="1">
        <w:r w:rsidRPr="000009B2">
          <w:rPr>
            <w:rStyle w:val="Hyperlink"/>
            <w:rFonts w:asciiTheme="minorHAnsi" w:hAnsiTheme="minorHAnsi"/>
            <w:sz w:val="18"/>
            <w:szCs w:val="18"/>
          </w:rPr>
          <w:t>www.elections.il.gov</w:t>
        </w:r>
      </w:hyperlink>
      <w:r w:rsidRPr="000009B2">
        <w:rPr>
          <w:rFonts w:asciiTheme="minorHAnsi" w:hAnsiTheme="minorHAnsi"/>
          <w:sz w:val="18"/>
          <w:szCs w:val="18"/>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p w:rsidR="0032666B" w:rsidRDefault="0032666B">
      <w:pPr>
        <w:rPr>
          <w:sz w:val="23"/>
        </w:rPr>
      </w:pPr>
    </w:p>
    <w:p w:rsidR="0051019A" w:rsidRDefault="0051019A">
      <w:pPr>
        <w:rPr>
          <w:sz w:val="23"/>
        </w:rPr>
      </w:pPr>
    </w:p>
    <w:p w:rsidR="0051019A" w:rsidRDefault="0051019A">
      <w:pPr>
        <w:rPr>
          <w:sz w:val="23"/>
        </w:rPr>
        <w:sectPr w:rsidR="0051019A" w:rsidSect="003F54CB">
          <w:pgSz w:w="12240" w:h="15840" w:code="1"/>
          <w:pgMar w:top="1296" w:right="1440" w:bottom="864" w:left="1440" w:header="720" w:footer="720" w:gutter="0"/>
          <w:cols w:space="720"/>
        </w:sectPr>
      </w:pPr>
    </w:p>
    <w:p w:rsidR="00A74F6C" w:rsidRDefault="00A74F6C" w:rsidP="0051019A"/>
    <w:p w:rsidR="00A74F6C" w:rsidRDefault="00D8383D" w:rsidP="0051019A">
      <w:r w:rsidRPr="00A74F6C">
        <w:rPr>
          <w:b/>
          <w:noProof/>
          <w:szCs w:val="24"/>
        </w:rPr>
        <mc:AlternateContent>
          <mc:Choice Requires="wps">
            <w:drawing>
              <wp:anchor distT="0" distB="0" distL="114300" distR="114300" simplePos="0" relativeHeight="251663360" behindDoc="0" locked="0" layoutInCell="1" allowOverlap="1" wp14:anchorId="7899188F" wp14:editId="245028ED">
                <wp:simplePos x="0" y="0"/>
                <wp:positionH relativeFrom="column">
                  <wp:posOffset>0</wp:posOffset>
                </wp:positionH>
                <wp:positionV relativeFrom="paragraph">
                  <wp:posOffset>175260</wp:posOffset>
                </wp:positionV>
                <wp:extent cx="6126480" cy="1935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6126480" cy="1935480"/>
                        </a:xfrm>
                        <a:prstGeom prst="rect">
                          <a:avLst/>
                        </a:prstGeom>
                        <a:solidFill>
                          <a:sysClr val="window" lastClr="FFFFFF"/>
                        </a:solidFill>
                        <a:ln w="6350">
                          <a:noFill/>
                        </a:ln>
                      </wps:spPr>
                      <wps:txbx>
                        <w:txbxContent>
                          <w:p w:rsidR="00A74F6C" w:rsidRPr="00A74F6C" w:rsidRDefault="00A74F6C" w:rsidP="00A74F6C">
                            <w:pPr>
                              <w:tabs>
                                <w:tab w:val="left" w:pos="360"/>
                              </w:tabs>
                              <w:ind w:left="-90"/>
                              <w:jc w:val="center"/>
                              <w:rPr>
                                <w:rFonts w:asciiTheme="minorHAnsi" w:hAnsiTheme="minorHAnsi" w:cstheme="minorHAnsi"/>
                                <w:b/>
                                <w:i/>
                                <w:szCs w:val="24"/>
                              </w:rPr>
                            </w:pPr>
                            <w:r w:rsidRPr="00941DBC">
                              <w:rPr>
                                <w:rFonts w:asciiTheme="minorHAnsi" w:hAnsiTheme="minorHAnsi" w:cstheme="minorHAnsi"/>
                                <w:b/>
                                <w:szCs w:val="24"/>
                              </w:rPr>
                              <w:t>202</w:t>
                            </w:r>
                            <w:r w:rsidR="0033765F">
                              <w:rPr>
                                <w:rFonts w:asciiTheme="minorHAnsi" w:hAnsiTheme="minorHAnsi" w:cstheme="minorHAnsi"/>
                                <w:b/>
                                <w:szCs w:val="24"/>
                              </w:rPr>
                              <w:t>3</w:t>
                            </w:r>
                            <w:bookmarkStart w:id="0" w:name="_GoBack"/>
                            <w:bookmarkEnd w:id="0"/>
                            <w:r w:rsidRPr="00941DBC">
                              <w:rPr>
                                <w:rFonts w:asciiTheme="minorHAnsi" w:hAnsiTheme="minorHAnsi" w:cstheme="minorHAnsi"/>
                                <w:b/>
                                <w:szCs w:val="24"/>
                              </w:rPr>
                              <w:t xml:space="preserve"> C</w:t>
                            </w:r>
                            <w:r>
                              <w:rPr>
                                <w:rFonts w:asciiTheme="minorHAnsi" w:hAnsiTheme="minorHAnsi" w:cstheme="minorHAnsi"/>
                                <w:b/>
                                <w:szCs w:val="24"/>
                              </w:rPr>
                              <w:t>UPAC</w:t>
                            </w:r>
                            <w:r w:rsidRPr="00941DBC">
                              <w:rPr>
                                <w:rFonts w:asciiTheme="minorHAnsi" w:hAnsiTheme="minorHAnsi" w:cstheme="minorHAnsi"/>
                                <w:b/>
                                <w:szCs w:val="24"/>
                              </w:rPr>
                              <w:t xml:space="preserve"> HONOR ROLL APPLICATION</w:t>
                            </w:r>
                            <w:r>
                              <w:rPr>
                                <w:rFonts w:asciiTheme="minorHAnsi" w:hAnsiTheme="minorHAnsi" w:cstheme="minorHAnsi"/>
                                <w:b/>
                                <w:szCs w:val="24"/>
                              </w:rPr>
                              <w:t xml:space="preserve"> – </w:t>
                            </w:r>
                            <w:r w:rsidRPr="00A74F6C">
                              <w:rPr>
                                <w:rFonts w:asciiTheme="minorHAnsi" w:hAnsiTheme="minorHAnsi" w:cstheme="minorHAnsi"/>
                                <w:b/>
                                <w:i/>
                                <w:szCs w:val="24"/>
                              </w:rPr>
                              <w:t>Chapter</w:t>
                            </w:r>
                          </w:p>
                          <w:p w:rsidR="00A74F6C" w:rsidRPr="00D8383D" w:rsidRDefault="00A74F6C" w:rsidP="00A74F6C">
                            <w:pPr>
                              <w:rPr>
                                <w:rFonts w:asciiTheme="minorHAnsi" w:hAnsiTheme="minorHAnsi" w:cstheme="minorHAnsi"/>
                                <w:sz w:val="16"/>
                                <w:szCs w:val="16"/>
                              </w:rPr>
                            </w:pPr>
                          </w:p>
                          <w:p w:rsidR="00A74F6C" w:rsidRPr="00941DBC" w:rsidRDefault="00A74F6C" w:rsidP="00A74F6C">
                            <w:pPr>
                              <w:jc w:val="center"/>
                              <w:rPr>
                                <w:rFonts w:asciiTheme="minorHAnsi" w:hAnsiTheme="minorHAnsi" w:cstheme="minorHAnsi"/>
                                <w:szCs w:val="24"/>
                              </w:rPr>
                            </w:pPr>
                            <w:r w:rsidRPr="00941DBC">
                              <w:rPr>
                                <w:rFonts w:asciiTheme="minorHAnsi" w:hAnsiTheme="minorHAnsi" w:cstheme="minorHAnsi"/>
                                <w:szCs w:val="24"/>
                              </w:rPr>
                              <w:t>_______________________________________C</w:t>
                            </w:r>
                            <w:r>
                              <w:rPr>
                                <w:rFonts w:asciiTheme="minorHAnsi" w:hAnsiTheme="minorHAnsi" w:cstheme="minorHAnsi"/>
                                <w:szCs w:val="24"/>
                              </w:rPr>
                              <w:t>hapter</w:t>
                            </w:r>
                            <w:r w:rsidR="003E2F33">
                              <w:rPr>
                                <w:rFonts w:asciiTheme="minorHAnsi" w:hAnsiTheme="minorHAnsi" w:cstheme="minorHAnsi"/>
                                <w:szCs w:val="24"/>
                              </w:rPr>
                              <w:t xml:space="preserve"> of Credit Unions</w:t>
                            </w:r>
                          </w:p>
                          <w:p w:rsidR="00A74F6C" w:rsidRPr="00D8383D" w:rsidRDefault="00A74F6C" w:rsidP="00A74F6C">
                            <w:pPr>
                              <w:rPr>
                                <w:rFonts w:asciiTheme="minorHAnsi" w:hAnsiTheme="minorHAnsi" w:cstheme="minorHAnsi"/>
                                <w:sz w:val="18"/>
                                <w:szCs w:val="18"/>
                              </w:rPr>
                            </w:pPr>
                          </w:p>
                          <w:p w:rsidR="00A74F6C" w:rsidRDefault="00A74F6C" w:rsidP="00A74F6C">
                            <w:pPr>
                              <w:rPr>
                                <w:sz w:val="22"/>
                              </w:rPr>
                            </w:pPr>
                            <w:r>
                              <w:rPr>
                                <w:sz w:val="22"/>
                              </w:rPr>
                              <w:t>Donor categories and amounts:</w:t>
                            </w:r>
                          </w:p>
                          <w:p w:rsidR="00A74F6C" w:rsidRDefault="00A74F6C" w:rsidP="00A74F6C">
                            <w:pPr>
                              <w:ind w:firstLine="720"/>
                              <w:rPr>
                                <w:sz w:val="18"/>
                              </w:rPr>
                            </w:pPr>
                          </w:p>
                          <w:tbl>
                            <w:tblPr>
                              <w:tblStyle w:val="TableGrid1"/>
                              <w:tblW w:w="0" w:type="auto"/>
                              <w:tblInd w:w="715" w:type="dxa"/>
                              <w:tblLook w:val="04A0" w:firstRow="1" w:lastRow="0" w:firstColumn="1" w:lastColumn="0" w:noHBand="0" w:noVBand="1"/>
                            </w:tblPr>
                            <w:tblGrid>
                              <w:gridCol w:w="3240"/>
                              <w:gridCol w:w="3420"/>
                            </w:tblGrid>
                            <w:tr w:rsidR="00A74F6C" w:rsidTr="00E618D3">
                              <w:trPr>
                                <w:trHeight w:val="251"/>
                              </w:trPr>
                              <w:tc>
                                <w:tcPr>
                                  <w:tcW w:w="3240" w:type="dxa"/>
                                </w:tcPr>
                                <w:p w:rsidR="00A74F6C" w:rsidRDefault="00A74F6C" w:rsidP="005665C0">
                                  <w:pPr>
                                    <w:rPr>
                                      <w:sz w:val="18"/>
                                    </w:rPr>
                                  </w:pPr>
                                  <w:r w:rsidRPr="00BE72BA">
                                    <w:rPr>
                                      <w:sz w:val="18"/>
                                    </w:rPr>
                                    <w:t>Individual Advocate</w:t>
                                  </w:r>
                                  <w:r>
                                    <w:rPr>
                                      <w:sz w:val="18"/>
                                    </w:rPr>
                                    <w:t>:</w:t>
                                  </w:r>
                                  <w:r w:rsidRPr="00BE72BA">
                                    <w:rPr>
                                      <w:sz w:val="18"/>
                                    </w:rPr>
                                    <w:t xml:space="preserve"> </w:t>
                                  </w:r>
                                  <w:r>
                                    <w:rPr>
                                      <w:sz w:val="18"/>
                                    </w:rPr>
                                    <w:t>$150</w:t>
                                  </w:r>
                                  <w:r w:rsidRPr="00BE72BA">
                                    <w:rPr>
                                      <w:sz w:val="18"/>
                                    </w:rPr>
                                    <w:t xml:space="preserve">/Spousal </w:t>
                                  </w:r>
                                  <w:r>
                                    <w:rPr>
                                      <w:sz w:val="18"/>
                                    </w:rPr>
                                    <w:t>$200</w:t>
                                  </w:r>
                                </w:p>
                              </w:tc>
                              <w:tc>
                                <w:tcPr>
                                  <w:tcW w:w="3420" w:type="dxa"/>
                                </w:tcPr>
                                <w:p w:rsidR="00A74F6C" w:rsidRDefault="00A74F6C" w:rsidP="00E618D3">
                                  <w:pPr>
                                    <w:ind w:hanging="18"/>
                                    <w:jc w:val="both"/>
                                    <w:rPr>
                                      <w:sz w:val="18"/>
                                    </w:rPr>
                                  </w:pPr>
                                  <w:r w:rsidRPr="00BE72BA">
                                    <w:rPr>
                                      <w:sz w:val="18"/>
                                    </w:rPr>
                                    <w:t>Ambassador</w:t>
                                  </w:r>
                                  <w:r>
                                    <w:rPr>
                                      <w:sz w:val="18"/>
                                    </w:rPr>
                                    <w:t xml:space="preserve"> Advocate: $250</w:t>
                                  </w:r>
                                  <w:r w:rsidRPr="00BE72BA">
                                    <w:rPr>
                                      <w:sz w:val="18"/>
                                    </w:rPr>
                                    <w:t>/Spousal</w:t>
                                  </w:r>
                                  <w:r>
                                    <w:rPr>
                                      <w:sz w:val="18"/>
                                    </w:rPr>
                                    <w:t xml:space="preserve"> $300</w:t>
                                  </w:r>
                                </w:p>
                              </w:tc>
                            </w:tr>
                            <w:tr w:rsidR="00A74F6C" w:rsidTr="00E618D3">
                              <w:trPr>
                                <w:trHeight w:val="278"/>
                              </w:trPr>
                              <w:tc>
                                <w:tcPr>
                                  <w:tcW w:w="3240" w:type="dxa"/>
                                </w:tcPr>
                                <w:p w:rsidR="00A74F6C" w:rsidRDefault="00A74F6C" w:rsidP="00E618D3">
                                  <w:pPr>
                                    <w:jc w:val="both"/>
                                    <w:rPr>
                                      <w:sz w:val="18"/>
                                    </w:rPr>
                                  </w:pPr>
                                  <w:r w:rsidRPr="00BE72BA">
                                    <w:rPr>
                                      <w:sz w:val="18"/>
                                    </w:rPr>
                                    <w:t>Golden Advocate</w:t>
                                  </w:r>
                                  <w:r>
                                    <w:rPr>
                                      <w:sz w:val="18"/>
                                    </w:rPr>
                                    <w:t xml:space="preserve"> $500</w:t>
                                  </w:r>
                                </w:p>
                              </w:tc>
                              <w:tc>
                                <w:tcPr>
                                  <w:tcW w:w="3420" w:type="dxa"/>
                                </w:tcPr>
                                <w:p w:rsidR="00A74F6C" w:rsidRDefault="00A74F6C" w:rsidP="00E618D3">
                                  <w:pPr>
                                    <w:rPr>
                                      <w:sz w:val="18"/>
                                    </w:rPr>
                                  </w:pPr>
                                  <w:r>
                                    <w:rPr>
                                      <w:sz w:val="18"/>
                                    </w:rPr>
                                    <w:t>A</w:t>
                                  </w:r>
                                  <w:r w:rsidRPr="00BE72BA">
                                    <w:rPr>
                                      <w:sz w:val="18"/>
                                    </w:rPr>
                                    <w:t>ssociate</w:t>
                                  </w:r>
                                  <w:r>
                                    <w:rPr>
                                      <w:sz w:val="18"/>
                                    </w:rPr>
                                    <w:t xml:space="preserve"> $50</w:t>
                                  </w:r>
                                </w:p>
                              </w:tc>
                            </w:tr>
                          </w:tbl>
                          <w:p w:rsidR="00A74F6C" w:rsidRDefault="00A74F6C" w:rsidP="00A74F6C">
                            <w:pPr>
                              <w:rPr>
                                <w:sz w:val="22"/>
                              </w:rPr>
                            </w:pPr>
                          </w:p>
                          <w:p w:rsidR="00A74F6C" w:rsidRDefault="00A74F6C" w:rsidP="00A74F6C">
                            <w:pPr>
                              <w:rPr>
                                <w:sz w:val="22"/>
                              </w:rPr>
                            </w:pPr>
                            <w:r>
                              <w:rPr>
                                <w:sz w:val="22"/>
                              </w:rPr>
                              <w:t>Please provide n</w:t>
                            </w:r>
                            <w:r w:rsidRPr="00BE72BA">
                              <w:rPr>
                                <w:sz w:val="22"/>
                              </w:rPr>
                              <w:t>ames</w:t>
                            </w:r>
                            <w:r>
                              <w:rPr>
                                <w:sz w:val="22"/>
                              </w:rPr>
                              <w:t>, a</w:t>
                            </w:r>
                            <w:r w:rsidRPr="00BE72BA">
                              <w:rPr>
                                <w:sz w:val="22"/>
                              </w:rPr>
                              <w:t xml:space="preserve">ddresses </w:t>
                            </w:r>
                            <w:r>
                              <w:rPr>
                                <w:sz w:val="22"/>
                              </w:rPr>
                              <w:t>and email</w:t>
                            </w:r>
                            <w:r w:rsidR="003E2F33">
                              <w:rPr>
                                <w:sz w:val="22"/>
                              </w:rPr>
                              <w:t>*</w:t>
                            </w:r>
                            <w:r>
                              <w:rPr>
                                <w:sz w:val="22"/>
                              </w:rPr>
                              <w:t xml:space="preserve"> addresses </w:t>
                            </w:r>
                            <w:r w:rsidRPr="00BE72BA">
                              <w:rPr>
                                <w:sz w:val="22"/>
                              </w:rPr>
                              <w:t xml:space="preserve">of </w:t>
                            </w:r>
                            <w:r>
                              <w:rPr>
                                <w:sz w:val="22"/>
                              </w:rPr>
                              <w:t xml:space="preserve">donors. </w:t>
                            </w:r>
                            <w:r w:rsidR="003E2F33">
                              <w:rPr>
                                <w:sz w:val="22"/>
                              </w:rPr>
                              <w:t>*</w:t>
                            </w:r>
                            <w:r w:rsidR="00D8383D">
                              <w:rPr>
                                <w:sz w:val="22"/>
                              </w:rPr>
                              <w:t>If provided, t</w:t>
                            </w:r>
                            <w:r>
                              <w:rPr>
                                <w:sz w:val="22"/>
                              </w:rPr>
                              <w:t xml:space="preserve">hank you </w:t>
                            </w:r>
                            <w:r w:rsidR="003E2F33">
                              <w:rPr>
                                <w:sz w:val="22"/>
                              </w:rPr>
                              <w:t>letters will be emailed</w:t>
                            </w:r>
                            <w:r w:rsidR="00D8383D">
                              <w:rPr>
                                <w:sz w:val="22"/>
                              </w:rPr>
                              <w:t xml:space="preserve"> (preferred)</w:t>
                            </w:r>
                          </w:p>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9188F" id="_x0000_t202" coordsize="21600,21600" o:spt="202" path="m,l,21600r21600,l21600,xe">
                <v:stroke joinstyle="miter"/>
                <v:path gradientshapeok="t" o:connecttype="rect"/>
              </v:shapetype>
              <v:shape id="Text Box 5" o:spid="_x0000_s1026" type="#_x0000_t202" style="position:absolute;margin-left:0;margin-top:13.8pt;width:482.4pt;height:15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" fillcolor="window" stroked="f" strokeweight=".5pt">
                <v:textbox>
                  <w:txbxContent>
                    <w:p w:rsidR="00A74F6C" w:rsidRPr="00A74F6C" w:rsidRDefault="00A74F6C" w:rsidP="00A74F6C">
                      <w:pPr>
                        <w:tabs>
                          <w:tab w:val="left" w:pos="360"/>
                        </w:tabs>
                        <w:ind w:left="-90"/>
                        <w:jc w:val="center"/>
                        <w:rPr>
                          <w:rFonts w:asciiTheme="minorHAnsi" w:hAnsiTheme="minorHAnsi" w:cstheme="minorHAnsi"/>
                          <w:b/>
                          <w:i/>
                          <w:szCs w:val="24"/>
                        </w:rPr>
                      </w:pPr>
                      <w:r w:rsidRPr="00941DBC">
                        <w:rPr>
                          <w:rFonts w:asciiTheme="minorHAnsi" w:hAnsiTheme="minorHAnsi" w:cstheme="minorHAnsi"/>
                          <w:b/>
                          <w:szCs w:val="24"/>
                        </w:rPr>
                        <w:t>202</w:t>
                      </w:r>
                      <w:r w:rsidR="0033765F">
                        <w:rPr>
                          <w:rFonts w:asciiTheme="minorHAnsi" w:hAnsiTheme="minorHAnsi" w:cstheme="minorHAnsi"/>
                          <w:b/>
                          <w:szCs w:val="24"/>
                        </w:rPr>
                        <w:t>3</w:t>
                      </w:r>
                      <w:bookmarkStart w:id="1" w:name="_GoBack"/>
                      <w:bookmarkEnd w:id="1"/>
                      <w:r w:rsidRPr="00941DBC">
                        <w:rPr>
                          <w:rFonts w:asciiTheme="minorHAnsi" w:hAnsiTheme="minorHAnsi" w:cstheme="minorHAnsi"/>
                          <w:b/>
                          <w:szCs w:val="24"/>
                        </w:rPr>
                        <w:t xml:space="preserve"> C</w:t>
                      </w:r>
                      <w:r>
                        <w:rPr>
                          <w:rFonts w:asciiTheme="minorHAnsi" w:hAnsiTheme="minorHAnsi" w:cstheme="minorHAnsi"/>
                          <w:b/>
                          <w:szCs w:val="24"/>
                        </w:rPr>
                        <w:t>UPAC</w:t>
                      </w:r>
                      <w:r w:rsidRPr="00941DBC">
                        <w:rPr>
                          <w:rFonts w:asciiTheme="minorHAnsi" w:hAnsiTheme="minorHAnsi" w:cstheme="minorHAnsi"/>
                          <w:b/>
                          <w:szCs w:val="24"/>
                        </w:rPr>
                        <w:t xml:space="preserve"> HONOR ROLL APPLICATION</w:t>
                      </w:r>
                      <w:r>
                        <w:rPr>
                          <w:rFonts w:asciiTheme="minorHAnsi" w:hAnsiTheme="minorHAnsi" w:cstheme="minorHAnsi"/>
                          <w:b/>
                          <w:szCs w:val="24"/>
                        </w:rPr>
                        <w:t xml:space="preserve"> – </w:t>
                      </w:r>
                      <w:r w:rsidRPr="00A74F6C">
                        <w:rPr>
                          <w:rFonts w:asciiTheme="minorHAnsi" w:hAnsiTheme="minorHAnsi" w:cstheme="minorHAnsi"/>
                          <w:b/>
                          <w:i/>
                          <w:szCs w:val="24"/>
                        </w:rPr>
                        <w:t>Chapter</w:t>
                      </w:r>
                    </w:p>
                    <w:p w:rsidR="00A74F6C" w:rsidRPr="00D8383D" w:rsidRDefault="00A74F6C" w:rsidP="00A74F6C">
                      <w:pPr>
                        <w:rPr>
                          <w:rFonts w:asciiTheme="minorHAnsi" w:hAnsiTheme="minorHAnsi" w:cstheme="minorHAnsi"/>
                          <w:sz w:val="16"/>
                          <w:szCs w:val="16"/>
                        </w:rPr>
                      </w:pPr>
                    </w:p>
                    <w:p w:rsidR="00A74F6C" w:rsidRPr="00941DBC" w:rsidRDefault="00A74F6C" w:rsidP="00A74F6C">
                      <w:pPr>
                        <w:jc w:val="center"/>
                        <w:rPr>
                          <w:rFonts w:asciiTheme="minorHAnsi" w:hAnsiTheme="minorHAnsi" w:cstheme="minorHAnsi"/>
                          <w:szCs w:val="24"/>
                        </w:rPr>
                      </w:pPr>
                      <w:r w:rsidRPr="00941DBC">
                        <w:rPr>
                          <w:rFonts w:asciiTheme="minorHAnsi" w:hAnsiTheme="minorHAnsi" w:cstheme="minorHAnsi"/>
                          <w:szCs w:val="24"/>
                        </w:rPr>
                        <w:t>_______________________________________C</w:t>
                      </w:r>
                      <w:r>
                        <w:rPr>
                          <w:rFonts w:asciiTheme="minorHAnsi" w:hAnsiTheme="minorHAnsi" w:cstheme="minorHAnsi"/>
                          <w:szCs w:val="24"/>
                        </w:rPr>
                        <w:t>hapter</w:t>
                      </w:r>
                      <w:r w:rsidR="003E2F33">
                        <w:rPr>
                          <w:rFonts w:asciiTheme="minorHAnsi" w:hAnsiTheme="minorHAnsi" w:cstheme="minorHAnsi"/>
                          <w:szCs w:val="24"/>
                        </w:rPr>
                        <w:t xml:space="preserve"> of Credit Unions</w:t>
                      </w:r>
                    </w:p>
                    <w:p w:rsidR="00A74F6C" w:rsidRPr="00D8383D" w:rsidRDefault="00A74F6C" w:rsidP="00A74F6C">
                      <w:pPr>
                        <w:rPr>
                          <w:rFonts w:asciiTheme="minorHAnsi" w:hAnsiTheme="minorHAnsi" w:cstheme="minorHAnsi"/>
                          <w:sz w:val="18"/>
                          <w:szCs w:val="18"/>
                        </w:rPr>
                      </w:pPr>
                    </w:p>
                    <w:p w:rsidR="00A74F6C" w:rsidRDefault="00A74F6C" w:rsidP="00A74F6C">
                      <w:pPr>
                        <w:rPr>
                          <w:sz w:val="22"/>
                        </w:rPr>
                      </w:pPr>
                      <w:r>
                        <w:rPr>
                          <w:sz w:val="22"/>
                        </w:rPr>
                        <w:t>Donor categories and amounts:</w:t>
                      </w:r>
                    </w:p>
                    <w:p w:rsidR="00A74F6C" w:rsidRDefault="00A74F6C" w:rsidP="00A74F6C">
                      <w:pPr>
                        <w:ind w:firstLine="720"/>
                        <w:rPr>
                          <w:sz w:val="18"/>
                        </w:rPr>
                      </w:pPr>
                    </w:p>
                    <w:tbl>
                      <w:tblPr>
                        <w:tblStyle w:val="TableGrid1"/>
                        <w:tblW w:w="0" w:type="auto"/>
                        <w:tblInd w:w="715" w:type="dxa"/>
                        <w:tblLook w:val="04A0" w:firstRow="1" w:lastRow="0" w:firstColumn="1" w:lastColumn="0" w:noHBand="0" w:noVBand="1"/>
                      </w:tblPr>
                      <w:tblGrid>
                        <w:gridCol w:w="3240"/>
                        <w:gridCol w:w="3420"/>
                      </w:tblGrid>
                      <w:tr w:rsidR="00A74F6C" w:rsidTr="00E618D3">
                        <w:trPr>
                          <w:trHeight w:val="251"/>
                        </w:trPr>
                        <w:tc>
                          <w:tcPr>
                            <w:tcW w:w="3240" w:type="dxa"/>
                          </w:tcPr>
                          <w:p w:rsidR="00A74F6C" w:rsidRDefault="00A74F6C" w:rsidP="005665C0">
                            <w:pPr>
                              <w:rPr>
                                <w:sz w:val="18"/>
                              </w:rPr>
                            </w:pPr>
                            <w:r w:rsidRPr="00BE72BA">
                              <w:rPr>
                                <w:sz w:val="18"/>
                              </w:rPr>
                              <w:t>Individual Advocate</w:t>
                            </w:r>
                            <w:r>
                              <w:rPr>
                                <w:sz w:val="18"/>
                              </w:rPr>
                              <w:t>:</w:t>
                            </w:r>
                            <w:r w:rsidRPr="00BE72BA">
                              <w:rPr>
                                <w:sz w:val="18"/>
                              </w:rPr>
                              <w:t xml:space="preserve"> </w:t>
                            </w:r>
                            <w:r>
                              <w:rPr>
                                <w:sz w:val="18"/>
                              </w:rPr>
                              <w:t>$150</w:t>
                            </w:r>
                            <w:r w:rsidRPr="00BE72BA">
                              <w:rPr>
                                <w:sz w:val="18"/>
                              </w:rPr>
                              <w:t xml:space="preserve">/Spousal </w:t>
                            </w:r>
                            <w:r>
                              <w:rPr>
                                <w:sz w:val="18"/>
                              </w:rPr>
                              <w:t>$200</w:t>
                            </w:r>
                          </w:p>
                        </w:tc>
                        <w:tc>
                          <w:tcPr>
                            <w:tcW w:w="3420" w:type="dxa"/>
                          </w:tcPr>
                          <w:p w:rsidR="00A74F6C" w:rsidRDefault="00A74F6C" w:rsidP="00E618D3">
                            <w:pPr>
                              <w:ind w:hanging="18"/>
                              <w:jc w:val="both"/>
                              <w:rPr>
                                <w:sz w:val="18"/>
                              </w:rPr>
                            </w:pPr>
                            <w:r w:rsidRPr="00BE72BA">
                              <w:rPr>
                                <w:sz w:val="18"/>
                              </w:rPr>
                              <w:t>Ambassador</w:t>
                            </w:r>
                            <w:r>
                              <w:rPr>
                                <w:sz w:val="18"/>
                              </w:rPr>
                              <w:t xml:space="preserve"> Advocate: $250</w:t>
                            </w:r>
                            <w:r w:rsidRPr="00BE72BA">
                              <w:rPr>
                                <w:sz w:val="18"/>
                              </w:rPr>
                              <w:t>/Spousal</w:t>
                            </w:r>
                            <w:r>
                              <w:rPr>
                                <w:sz w:val="18"/>
                              </w:rPr>
                              <w:t xml:space="preserve"> $300</w:t>
                            </w:r>
                          </w:p>
                        </w:tc>
                      </w:tr>
                      <w:tr w:rsidR="00A74F6C" w:rsidTr="00E618D3">
                        <w:trPr>
                          <w:trHeight w:val="278"/>
                        </w:trPr>
                        <w:tc>
                          <w:tcPr>
                            <w:tcW w:w="3240" w:type="dxa"/>
                          </w:tcPr>
                          <w:p w:rsidR="00A74F6C" w:rsidRDefault="00A74F6C" w:rsidP="00E618D3">
                            <w:pPr>
                              <w:jc w:val="both"/>
                              <w:rPr>
                                <w:sz w:val="18"/>
                              </w:rPr>
                            </w:pPr>
                            <w:r w:rsidRPr="00BE72BA">
                              <w:rPr>
                                <w:sz w:val="18"/>
                              </w:rPr>
                              <w:t>Golden Advocate</w:t>
                            </w:r>
                            <w:r>
                              <w:rPr>
                                <w:sz w:val="18"/>
                              </w:rPr>
                              <w:t xml:space="preserve"> $500</w:t>
                            </w:r>
                          </w:p>
                        </w:tc>
                        <w:tc>
                          <w:tcPr>
                            <w:tcW w:w="3420" w:type="dxa"/>
                          </w:tcPr>
                          <w:p w:rsidR="00A74F6C" w:rsidRDefault="00A74F6C" w:rsidP="00E618D3">
                            <w:pPr>
                              <w:rPr>
                                <w:sz w:val="18"/>
                              </w:rPr>
                            </w:pPr>
                            <w:r>
                              <w:rPr>
                                <w:sz w:val="18"/>
                              </w:rPr>
                              <w:t>A</w:t>
                            </w:r>
                            <w:r w:rsidRPr="00BE72BA">
                              <w:rPr>
                                <w:sz w:val="18"/>
                              </w:rPr>
                              <w:t>ssociate</w:t>
                            </w:r>
                            <w:r>
                              <w:rPr>
                                <w:sz w:val="18"/>
                              </w:rPr>
                              <w:t xml:space="preserve"> $50</w:t>
                            </w:r>
                          </w:p>
                        </w:tc>
                      </w:tr>
                    </w:tbl>
                    <w:p w:rsidR="00A74F6C" w:rsidRDefault="00A74F6C" w:rsidP="00A74F6C">
                      <w:pPr>
                        <w:rPr>
                          <w:sz w:val="22"/>
                        </w:rPr>
                      </w:pPr>
                    </w:p>
                    <w:p w:rsidR="00A74F6C" w:rsidRDefault="00A74F6C" w:rsidP="00A74F6C">
                      <w:pPr>
                        <w:rPr>
                          <w:sz w:val="22"/>
                        </w:rPr>
                      </w:pPr>
                      <w:r>
                        <w:rPr>
                          <w:sz w:val="22"/>
                        </w:rPr>
                        <w:t>Please provide n</w:t>
                      </w:r>
                      <w:r w:rsidRPr="00BE72BA">
                        <w:rPr>
                          <w:sz w:val="22"/>
                        </w:rPr>
                        <w:t>ames</w:t>
                      </w:r>
                      <w:r>
                        <w:rPr>
                          <w:sz w:val="22"/>
                        </w:rPr>
                        <w:t>, a</w:t>
                      </w:r>
                      <w:r w:rsidRPr="00BE72BA">
                        <w:rPr>
                          <w:sz w:val="22"/>
                        </w:rPr>
                        <w:t xml:space="preserve">ddresses </w:t>
                      </w:r>
                      <w:r>
                        <w:rPr>
                          <w:sz w:val="22"/>
                        </w:rPr>
                        <w:t>and email</w:t>
                      </w:r>
                      <w:r w:rsidR="003E2F33">
                        <w:rPr>
                          <w:sz w:val="22"/>
                        </w:rPr>
                        <w:t>*</w:t>
                      </w:r>
                      <w:r>
                        <w:rPr>
                          <w:sz w:val="22"/>
                        </w:rPr>
                        <w:t xml:space="preserve"> addresses </w:t>
                      </w:r>
                      <w:r w:rsidRPr="00BE72BA">
                        <w:rPr>
                          <w:sz w:val="22"/>
                        </w:rPr>
                        <w:t xml:space="preserve">of </w:t>
                      </w:r>
                      <w:r>
                        <w:rPr>
                          <w:sz w:val="22"/>
                        </w:rPr>
                        <w:t xml:space="preserve">donors. </w:t>
                      </w:r>
                      <w:r w:rsidR="003E2F33">
                        <w:rPr>
                          <w:sz w:val="22"/>
                        </w:rPr>
                        <w:t>*</w:t>
                      </w:r>
                      <w:r w:rsidR="00D8383D">
                        <w:rPr>
                          <w:sz w:val="22"/>
                        </w:rPr>
                        <w:t>If provided, t</w:t>
                      </w:r>
                      <w:r>
                        <w:rPr>
                          <w:sz w:val="22"/>
                        </w:rPr>
                        <w:t xml:space="preserve">hank you </w:t>
                      </w:r>
                      <w:r w:rsidR="003E2F33">
                        <w:rPr>
                          <w:sz w:val="22"/>
                        </w:rPr>
                        <w:t>letters will be emailed</w:t>
                      </w:r>
                      <w:r w:rsidR="00D8383D">
                        <w:rPr>
                          <w:sz w:val="22"/>
                        </w:rPr>
                        <w:t xml:space="preserve"> (preferred)</w:t>
                      </w:r>
                    </w:p>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txbxContent>
                </v:textbox>
              </v:shape>
            </w:pict>
          </mc:Fallback>
        </mc:AlternateContent>
      </w: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Default="00A74F6C"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Pr="00A74F6C" w:rsidRDefault="003E2F33" w:rsidP="00A74F6C">
      <w:pPr>
        <w:tabs>
          <w:tab w:val="left" w:pos="360"/>
        </w:tabs>
        <w:ind w:left="-90"/>
        <w:jc w:val="center"/>
        <w:rPr>
          <w:b/>
          <w:sz w:val="28"/>
        </w:rPr>
      </w:pPr>
    </w:p>
    <w:p w:rsidR="00A74F6C" w:rsidRPr="00A74F6C" w:rsidRDefault="00A74F6C" w:rsidP="00A74F6C">
      <w:pPr>
        <w:tabs>
          <w:tab w:val="left" w:pos="360"/>
        </w:tabs>
        <w:ind w:left="-90"/>
        <w:jc w:val="center"/>
        <w:rPr>
          <w:b/>
          <w:sz w:val="16"/>
          <w:szCs w:val="16"/>
        </w:rPr>
      </w:pPr>
    </w:p>
    <w:tbl>
      <w:tblPr>
        <w:tblStyle w:val="TableGrid1"/>
        <w:tblpPr w:leftFromText="180" w:rightFromText="180" w:vertAnchor="page" w:horzAnchor="margin" w:tblpY="3985"/>
        <w:tblW w:w="9895" w:type="dxa"/>
        <w:tblLayout w:type="fixed"/>
        <w:tblLook w:val="04A0" w:firstRow="1" w:lastRow="0" w:firstColumn="1" w:lastColumn="0" w:noHBand="0" w:noVBand="1"/>
      </w:tblPr>
      <w:tblGrid>
        <w:gridCol w:w="1975"/>
        <w:gridCol w:w="2340"/>
        <w:gridCol w:w="2610"/>
        <w:gridCol w:w="1620"/>
        <w:gridCol w:w="1350"/>
      </w:tblGrid>
      <w:tr w:rsidR="003E2F33" w:rsidRPr="00A74F6C" w:rsidTr="003E2F33">
        <w:tc>
          <w:tcPr>
            <w:tcW w:w="1975"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Name</w:t>
            </w:r>
          </w:p>
        </w:tc>
        <w:tc>
          <w:tcPr>
            <w:tcW w:w="234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Email address</w:t>
            </w:r>
          </w:p>
        </w:tc>
        <w:tc>
          <w:tcPr>
            <w:tcW w:w="261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Mailing address</w:t>
            </w:r>
          </w:p>
        </w:tc>
        <w:tc>
          <w:tcPr>
            <w:tcW w:w="162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Occupation/title</w:t>
            </w:r>
          </w:p>
        </w:tc>
        <w:tc>
          <w:tcPr>
            <w:tcW w:w="135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Donation Amount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442"/>
        </w:trPr>
        <w:tc>
          <w:tcPr>
            <w:tcW w:w="1975"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Cs w:val="24"/>
              </w:rPr>
            </w:pPr>
          </w:p>
        </w:tc>
        <w:tc>
          <w:tcPr>
            <w:tcW w:w="234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Cs w:val="24"/>
              </w:rPr>
            </w:pPr>
          </w:p>
        </w:tc>
        <w:tc>
          <w:tcPr>
            <w:tcW w:w="261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 w:val="22"/>
                <w:szCs w:val="22"/>
              </w:rPr>
            </w:pPr>
            <w:r w:rsidRPr="00A74F6C">
              <w:rPr>
                <w:rFonts w:asciiTheme="minorHAnsi" w:hAnsiTheme="minorHAnsi" w:cstheme="minorHAnsi"/>
                <w:sz w:val="22"/>
                <w:szCs w:val="22"/>
              </w:rPr>
              <w:t>Checks Payable to CUPAC</w:t>
            </w:r>
          </w:p>
        </w:tc>
        <w:tc>
          <w:tcPr>
            <w:tcW w:w="162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 w:val="22"/>
                <w:szCs w:val="22"/>
              </w:rPr>
            </w:pPr>
            <w:r w:rsidRPr="00A74F6C">
              <w:rPr>
                <w:rFonts w:asciiTheme="minorHAnsi" w:hAnsiTheme="minorHAnsi" w:cstheme="minorHAnsi"/>
                <w:sz w:val="22"/>
                <w:szCs w:val="22"/>
              </w:rPr>
              <w:t>Total</w:t>
            </w:r>
          </w:p>
        </w:tc>
        <w:tc>
          <w:tcPr>
            <w:tcW w:w="135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bl>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3E2F33">
      <w:pPr>
        <w:tabs>
          <w:tab w:val="left" w:pos="1800"/>
        </w:tabs>
        <w:rPr>
          <w:rFonts w:asciiTheme="minorHAnsi" w:hAnsiTheme="minorHAnsi"/>
          <w:sz w:val="12"/>
          <w:szCs w:val="12"/>
        </w:rPr>
      </w:pPr>
    </w:p>
    <w:p w:rsidR="003E2F33" w:rsidRDefault="003E2F33" w:rsidP="003E2F33">
      <w:pPr>
        <w:tabs>
          <w:tab w:val="left" w:pos="1800"/>
        </w:tabs>
        <w:rPr>
          <w:rFonts w:asciiTheme="minorHAnsi" w:hAnsiTheme="minorHAnsi"/>
          <w:sz w:val="12"/>
          <w:szCs w:val="12"/>
        </w:rPr>
      </w:pPr>
    </w:p>
    <w:p w:rsidR="003E2F33" w:rsidRPr="00CF0581" w:rsidRDefault="003E2F33" w:rsidP="003E2F33">
      <w:pPr>
        <w:tabs>
          <w:tab w:val="left" w:pos="1800"/>
        </w:tabs>
        <w:rPr>
          <w:rFonts w:asciiTheme="minorHAnsi" w:hAnsiTheme="minorHAnsi"/>
          <w:sz w:val="12"/>
          <w:szCs w:val="12"/>
        </w:rPr>
      </w:pPr>
      <w:r w:rsidRPr="00EB7516">
        <w:rPr>
          <w:rFonts w:asciiTheme="minorHAnsi" w:hAnsiTheme="minorHAnsi"/>
          <w:noProof/>
          <w:sz w:val="22"/>
        </w:rPr>
        <mc:AlternateContent>
          <mc:Choice Requires="wps">
            <w:drawing>
              <wp:anchor distT="0" distB="0" distL="114300" distR="114300" simplePos="0" relativeHeight="251665408" behindDoc="0" locked="0" layoutInCell="1" allowOverlap="1" wp14:anchorId="52950FF7" wp14:editId="3B924A47">
                <wp:simplePos x="0" y="0"/>
                <wp:positionH relativeFrom="column">
                  <wp:posOffset>0</wp:posOffset>
                </wp:positionH>
                <wp:positionV relativeFrom="paragraph">
                  <wp:posOffset>120650</wp:posOffset>
                </wp:positionV>
                <wp:extent cx="6278880" cy="304800"/>
                <wp:effectExtent l="0" t="0" r="26670" b="19050"/>
                <wp:wrapTopAndBottom/>
                <wp:docPr id="6" name="Text Box 6"/>
                <wp:cNvGraphicFramePr/>
                <a:graphic xmlns:a="http://schemas.openxmlformats.org/drawingml/2006/main">
                  <a:graphicData uri="http://schemas.microsoft.com/office/word/2010/wordprocessingShape">
                    <wps:wsp>
                      <wps:cNvSpPr txBox="1"/>
                      <wps:spPr>
                        <a:xfrm>
                          <a:off x="0" y="0"/>
                          <a:ext cx="6278880" cy="304800"/>
                        </a:xfrm>
                        <a:prstGeom prst="rect">
                          <a:avLst/>
                        </a:prstGeom>
                        <a:solidFill>
                          <a:sysClr val="window" lastClr="FFFFFF"/>
                        </a:solidFill>
                        <a:ln w="6350">
                          <a:solidFill>
                            <a:prstClr val="black"/>
                          </a:solidFill>
                        </a:ln>
                        <a:effectLst/>
                      </wps:spPr>
                      <wps:txbx>
                        <w:txbxContent>
                          <w:p w:rsidR="003E2F33" w:rsidRPr="00A2076E" w:rsidRDefault="003E2F33" w:rsidP="003E2F33">
                            <w:pPr>
                              <w:rPr>
                                <w:rFonts w:asciiTheme="minorHAnsi" w:hAnsiTheme="minorHAnsi"/>
                                <w:b/>
                              </w:rPr>
                            </w:pPr>
                            <w:r>
                              <w:rPr>
                                <w:rFonts w:asciiTheme="minorHAnsi" w:hAnsiTheme="minorHAnsi"/>
                                <w:b/>
                              </w:rPr>
                              <w:t>Chapter Chairman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50FF7" id="Text Box 6" o:spid="_x0000_s1027" type="#_x0000_t202" style="position:absolute;margin-left:0;margin-top:9.5pt;width:494.4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" fillcolor="window" strokeweight=".5pt">
                <v:textbox>
                  <w:txbxContent>
                    <w:p w:rsidR="003E2F33" w:rsidRPr="00A2076E" w:rsidRDefault="003E2F33" w:rsidP="003E2F33">
                      <w:pPr>
                        <w:rPr>
                          <w:rFonts w:asciiTheme="minorHAnsi" w:hAnsiTheme="minorHAnsi"/>
                          <w:b/>
                        </w:rPr>
                      </w:pPr>
                      <w:r>
                        <w:rPr>
                          <w:rFonts w:asciiTheme="minorHAnsi" w:hAnsiTheme="minorHAnsi"/>
                          <w:b/>
                        </w:rPr>
                        <w:t>Chapter Chairman Signature:</w:t>
                      </w:r>
                    </w:p>
                  </w:txbxContent>
                </v:textbox>
                <w10:wrap type="topAndBottom"/>
              </v:shape>
            </w:pict>
          </mc:Fallback>
        </mc:AlternateContent>
      </w:r>
    </w:p>
    <w:p w:rsidR="003E2F33" w:rsidRPr="00EB7516" w:rsidRDefault="003E2F33" w:rsidP="003E2F33">
      <w:pPr>
        <w:rPr>
          <w:rFonts w:asciiTheme="minorHAnsi" w:hAnsiTheme="minorHAnsi"/>
          <w:b/>
          <w:sz w:val="10"/>
          <w:szCs w:val="10"/>
        </w:rPr>
      </w:pPr>
    </w:p>
    <w:p w:rsidR="003E2F33" w:rsidRPr="004D6240" w:rsidRDefault="003E2F33" w:rsidP="003E2F33">
      <w:pPr>
        <w:pStyle w:val="MSGENFONTSTYLENAMETEMPLATEROLENUMBERMSGENFONTSTYLENAMEBYROLETEXT30"/>
        <w:shd w:val="clear" w:color="auto" w:fill="auto"/>
        <w:spacing w:after="0" w:line="240" w:lineRule="auto"/>
        <w:ind w:left="86"/>
        <w:rPr>
          <w:rStyle w:val="MSGENFONTSTYLENAMETEMPLATEROLENUMBERMSGENFONTSTYLENAMEBYROLETEXT3MSGENFONTSTYLEMODIFERSIZE95"/>
          <w:rFonts w:asciiTheme="minorHAnsi" w:hAnsiTheme="minorHAnsi"/>
          <w:sz w:val="20"/>
          <w:szCs w:val="20"/>
        </w:rPr>
      </w:pPr>
      <w:r>
        <w:rPr>
          <w:rStyle w:val="MSGENFONTSTYLENAMETEMPLATEROLENUMBERMSGENFONTSTYLENAMEBYROLETEXT3MSGENFONTSTYLEMODIFERSIZE95"/>
          <w:rFonts w:asciiTheme="minorHAnsi" w:hAnsiTheme="minorHAnsi"/>
          <w:sz w:val="20"/>
          <w:szCs w:val="20"/>
        </w:rPr>
        <w:t>Thank you for your support of CUPAC.  Please r</w:t>
      </w:r>
      <w:r w:rsidRPr="004D6240">
        <w:rPr>
          <w:rStyle w:val="MSGENFONTSTYLENAMETEMPLATEROLENUMBERMSGENFONTSTYLENAMEBYROLETEXT3MSGENFONTSTYLEMODIFERSIZE95"/>
          <w:rFonts w:asciiTheme="minorHAnsi" w:hAnsiTheme="minorHAnsi"/>
          <w:sz w:val="20"/>
          <w:szCs w:val="20"/>
        </w:rPr>
        <w:t>eturn to</w:t>
      </w:r>
    </w:p>
    <w:p w:rsidR="003E2F33" w:rsidRPr="000D7708" w:rsidRDefault="003E2F33" w:rsidP="003E2F33">
      <w:pPr>
        <w:pStyle w:val="MSGENFONTSTYLENAMETEMPLATEROLENUMBERMSGENFONTSTYLENAMEBYROLETEXT30"/>
        <w:shd w:val="clear" w:color="auto" w:fill="auto"/>
        <w:spacing w:after="0" w:line="240" w:lineRule="auto"/>
        <w:ind w:left="86"/>
        <w:rPr>
          <w:rFonts w:asciiTheme="minorHAnsi" w:hAnsiTheme="minorHAnsi"/>
          <w:sz w:val="20"/>
          <w:szCs w:val="20"/>
        </w:rPr>
      </w:pPr>
      <w:r w:rsidRPr="00EB7516">
        <w:rPr>
          <w:rStyle w:val="MSGENFONTSTYLENAMETEMPLATEROLENUMBERMSGENFONTSTYLENAMEBYROLETEXT3"/>
          <w:rFonts w:asciiTheme="minorHAnsi" w:hAnsiTheme="minorHAnsi"/>
          <w:b/>
          <w:color w:val="000000"/>
          <w:sz w:val="22"/>
          <w:szCs w:val="22"/>
        </w:rPr>
        <w:t xml:space="preserve">CUPAC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w:t>
      </w:r>
      <w:r w:rsidR="00D8383D">
        <w:rPr>
          <w:rStyle w:val="MSGENFONTSTYLENAMETEMPLATEROLENUMBERMSGENFONTSTYLENAMEBYROLETEXT3"/>
          <w:rFonts w:asciiTheme="minorHAnsi" w:hAnsiTheme="minorHAnsi"/>
          <w:b/>
          <w:color w:val="000000"/>
          <w:sz w:val="22"/>
          <w:szCs w:val="22"/>
        </w:rPr>
        <w:t xml:space="preserve">PO Box 3107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Naperville, IL 6056</w:t>
      </w:r>
      <w:r w:rsidR="00D8383D">
        <w:rPr>
          <w:rStyle w:val="MSGENFONTSTYLENAMETEMPLATEROLENUMBERMSGENFONTSTYLENAMEBYROLETEXT3"/>
          <w:rFonts w:asciiTheme="minorHAnsi" w:hAnsiTheme="minorHAnsi"/>
          <w:b/>
          <w:color w:val="000000"/>
          <w:sz w:val="22"/>
          <w:szCs w:val="22"/>
        </w:rPr>
        <w:t>6-7107</w:t>
      </w:r>
    </w:p>
    <w:p w:rsidR="003E2F33" w:rsidRDefault="003E2F33" w:rsidP="003E2F33">
      <w:pPr>
        <w:rPr>
          <w:rFonts w:asciiTheme="minorHAnsi" w:hAnsiTheme="minorHAnsi"/>
          <w:sz w:val="18"/>
          <w:szCs w:val="18"/>
        </w:rPr>
      </w:pPr>
    </w:p>
    <w:p w:rsidR="003E2F33" w:rsidRDefault="003E2F33" w:rsidP="003E2F33">
      <w:pPr>
        <w:rPr>
          <w:rFonts w:asciiTheme="minorHAnsi" w:hAnsiTheme="minorHAnsi"/>
          <w:sz w:val="18"/>
          <w:szCs w:val="18"/>
        </w:rPr>
      </w:pPr>
      <w:r w:rsidRPr="000737E6">
        <w:rPr>
          <w:rFonts w:asciiTheme="minorHAnsi" w:hAnsiTheme="minorHAnsi"/>
          <w:sz w:val="18"/>
          <w:szCs w:val="18"/>
        </w:rPr>
        <w:t>Contributions to CUPAC are not deductible as charitable contributions for federal income tax purposes. A copy of our report filed with the State Board of Elections is (or will be) available on the Board’s official website (</w:t>
      </w:r>
      <w:hyperlink r:id="rId7" w:history="1">
        <w:r w:rsidRPr="000737E6">
          <w:rPr>
            <w:rStyle w:val="Hyperlink"/>
            <w:rFonts w:asciiTheme="minorHAnsi" w:hAnsiTheme="minorHAnsi"/>
            <w:sz w:val="18"/>
            <w:szCs w:val="18"/>
          </w:rPr>
          <w:t>www.elections.il.gov</w:t>
        </w:r>
      </w:hyperlink>
      <w:r w:rsidRPr="000737E6">
        <w:rPr>
          <w:rFonts w:asciiTheme="minorHAnsi" w:hAnsiTheme="minorHAnsi"/>
          <w:sz w:val="18"/>
          <w:szCs w:val="18"/>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p w:rsidR="003E2F33" w:rsidRDefault="003E2F33" w:rsidP="00A74F6C">
      <w:pPr>
        <w:rPr>
          <w:rFonts w:asciiTheme="minorHAnsi" w:hAnsiTheme="minorHAnsi" w:cstheme="minorHAnsi"/>
          <w:sz w:val="22"/>
          <w:szCs w:val="22"/>
        </w:rPr>
      </w:pPr>
    </w:p>
    <w:p w:rsidR="00A74F6C" w:rsidRPr="00A74F6C" w:rsidRDefault="00A74F6C" w:rsidP="00A74F6C">
      <w:pPr>
        <w:tabs>
          <w:tab w:val="left" w:pos="-720"/>
          <w:tab w:val="left" w:pos="360"/>
        </w:tabs>
        <w:suppressAutoHyphens/>
        <w:ind w:left="-90" w:right="126"/>
        <w:rPr>
          <w:rFonts w:ascii="Verdana" w:hAnsi="Verdana"/>
          <w:b/>
          <w:sz w:val="10"/>
          <w:szCs w:val="10"/>
        </w:rPr>
      </w:pPr>
    </w:p>
    <w:p w:rsidR="00A74F6C" w:rsidRPr="00521A06" w:rsidRDefault="00A74F6C" w:rsidP="0051019A"/>
    <w:sectPr w:rsidR="00A74F6C" w:rsidRPr="00521A06" w:rsidSect="00CF0581">
      <w:pgSz w:w="12240" w:h="15840" w:code="1"/>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12"/>
    <w:rsid w:val="000009B2"/>
    <w:rsid w:val="00001BD4"/>
    <w:rsid w:val="00002FD3"/>
    <w:rsid w:val="000B2C88"/>
    <w:rsid w:val="000B5F8D"/>
    <w:rsid w:val="001D744E"/>
    <w:rsid w:val="001F2CD5"/>
    <w:rsid w:val="00295957"/>
    <w:rsid w:val="0029685F"/>
    <w:rsid w:val="0032666B"/>
    <w:rsid w:val="0033765F"/>
    <w:rsid w:val="00381AE8"/>
    <w:rsid w:val="003C0733"/>
    <w:rsid w:val="003E2F33"/>
    <w:rsid w:val="003F54CB"/>
    <w:rsid w:val="00417CFC"/>
    <w:rsid w:val="00441CD7"/>
    <w:rsid w:val="0046749F"/>
    <w:rsid w:val="004D1ACB"/>
    <w:rsid w:val="004D65DD"/>
    <w:rsid w:val="0051019A"/>
    <w:rsid w:val="00521A06"/>
    <w:rsid w:val="005554B0"/>
    <w:rsid w:val="005C0843"/>
    <w:rsid w:val="005D48CA"/>
    <w:rsid w:val="00644868"/>
    <w:rsid w:val="00647FE4"/>
    <w:rsid w:val="006C5ACC"/>
    <w:rsid w:val="007F49CD"/>
    <w:rsid w:val="00864934"/>
    <w:rsid w:val="00867834"/>
    <w:rsid w:val="008A3E12"/>
    <w:rsid w:val="008B2805"/>
    <w:rsid w:val="009009DF"/>
    <w:rsid w:val="00936FAF"/>
    <w:rsid w:val="009469B1"/>
    <w:rsid w:val="009760B6"/>
    <w:rsid w:val="00A01F23"/>
    <w:rsid w:val="00A1288B"/>
    <w:rsid w:val="00A24157"/>
    <w:rsid w:val="00A53A71"/>
    <w:rsid w:val="00A74F6C"/>
    <w:rsid w:val="00A82FAE"/>
    <w:rsid w:val="00AF51E1"/>
    <w:rsid w:val="00B50A7D"/>
    <w:rsid w:val="00BE578A"/>
    <w:rsid w:val="00C01CD5"/>
    <w:rsid w:val="00C26F36"/>
    <w:rsid w:val="00C84333"/>
    <w:rsid w:val="00D70E37"/>
    <w:rsid w:val="00D8383D"/>
    <w:rsid w:val="00DC7B5F"/>
    <w:rsid w:val="00DD0C27"/>
    <w:rsid w:val="00E0150F"/>
    <w:rsid w:val="00E0248D"/>
    <w:rsid w:val="00E72417"/>
    <w:rsid w:val="00E96D1A"/>
    <w:rsid w:val="00F642DE"/>
    <w:rsid w:val="00F7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2DB59"/>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3"/>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B5F8D"/>
    <w:rPr>
      <w:rFonts w:ascii="Tahoma" w:hAnsi="Tahoma" w:cs="Tahoma"/>
      <w:sz w:val="16"/>
      <w:szCs w:val="16"/>
    </w:rPr>
  </w:style>
  <w:style w:type="character" w:customStyle="1" w:styleId="BalloonTextChar">
    <w:name w:val="Balloon Text Char"/>
    <w:basedOn w:val="DefaultParagraphFont"/>
    <w:link w:val="BalloonText"/>
    <w:uiPriority w:val="99"/>
    <w:semiHidden/>
    <w:rsid w:val="000B5F8D"/>
    <w:rPr>
      <w:rFonts w:ascii="Tahoma" w:hAnsi="Tahoma" w:cs="Tahoma"/>
      <w:sz w:val="16"/>
      <w:szCs w:val="16"/>
    </w:rPr>
  </w:style>
  <w:style w:type="table" w:styleId="TableGrid">
    <w:name w:val="Table Grid"/>
    <w:basedOn w:val="TableNormal"/>
    <w:uiPriority w:val="59"/>
    <w:rsid w:val="005101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51019A"/>
    <w:rPr>
      <w:rFonts w:ascii="Arial" w:eastAsia="Arial" w:hAnsi="Arial" w:cs="Arial"/>
      <w:sz w:val="18"/>
      <w:szCs w:val="18"/>
      <w:shd w:val="clear" w:color="auto" w:fill="FFFFFF"/>
    </w:rPr>
  </w:style>
  <w:style w:type="character" w:customStyle="1" w:styleId="MSGENFONTSTYLENAMETEMPLATEROLENUMBERMSGENFONTSTYLENAMEBYROLETEXT3MSGENFONTSTYLEMODIFERSIZE95">
    <w:name w:val="MSG_EN_FONT_STYLE_NAME_TEMPLATE_ROLE_NUMBER MSG_EN_FONT_STYLE_NAME_BY_ROLE_TEXT 3 + MSG_EN_FONT_STYLE_MODIFER_SIZE 9.5"/>
    <w:aliases w:val="MSG_EN_FONT_STYLE_MODIFER_ITALIC"/>
    <w:basedOn w:val="MSGENFONTSTYLENAMETEMPLATEROLENUMBERMSGENFONTSTYLENAMEBYROLETEXT3"/>
    <w:rsid w:val="0051019A"/>
    <w:rPr>
      <w:rFonts w:ascii="Arial" w:eastAsia="Arial" w:hAnsi="Arial" w:cs="Arial"/>
      <w:i/>
      <w:iCs/>
      <w:color w:val="000000"/>
      <w:spacing w:val="0"/>
      <w:w w:val="100"/>
      <w:position w:val="0"/>
      <w:sz w:val="19"/>
      <w:szCs w:val="19"/>
      <w:shd w:val="clear" w:color="auto" w:fill="FFFFFF"/>
      <w:lang w:val="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51019A"/>
    <w:pPr>
      <w:widowControl w:val="0"/>
      <w:shd w:val="clear" w:color="auto" w:fill="FFFFFF"/>
      <w:spacing w:after="120" w:line="264" w:lineRule="exact"/>
      <w:jc w:val="center"/>
    </w:pPr>
    <w:rPr>
      <w:rFonts w:ascii="Arial" w:eastAsia="Arial" w:hAnsi="Arial" w:cs="Arial"/>
      <w:sz w:val="18"/>
      <w:szCs w:val="18"/>
    </w:rPr>
  </w:style>
  <w:style w:type="table" w:customStyle="1" w:styleId="TableGrid1">
    <w:name w:val="Table Grid1"/>
    <w:basedOn w:val="TableNormal"/>
    <w:next w:val="TableGrid"/>
    <w:uiPriority w:val="59"/>
    <w:rsid w:val="00A7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ions.i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9, 1997</vt:lpstr>
    </vt:vector>
  </TitlesOfParts>
  <Company>ILLINOIS CREDIT UNION LEAGUE</Company>
  <LinksUpToDate>false</LinksUpToDate>
  <CharactersWithSpaces>3184</CharactersWithSpaces>
  <SharedDoc>false</SharedDoc>
  <HLinks>
    <vt:vector size="12" baseType="variant">
      <vt:variant>
        <vt:i4>4456459</vt:i4>
      </vt:variant>
      <vt:variant>
        <vt:i4>3</vt:i4>
      </vt:variant>
      <vt:variant>
        <vt:i4>0</vt:i4>
      </vt:variant>
      <vt:variant>
        <vt:i4>5</vt:i4>
      </vt:variant>
      <vt:variant>
        <vt:lpwstr>http://www.elections.il.gov/</vt:lpwstr>
      </vt:variant>
      <vt:variant>
        <vt:lpwstr/>
      </vt: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1997</dc:title>
  <dc:creator>Pat Huffman</dc:creator>
  <cp:lastModifiedBy>Patricia "Pat" Huffman</cp:lastModifiedBy>
  <cp:revision>3</cp:revision>
  <cp:lastPrinted>2019-01-09T18:38:00Z</cp:lastPrinted>
  <dcterms:created xsi:type="dcterms:W3CDTF">2022-12-13T21:57:00Z</dcterms:created>
  <dcterms:modified xsi:type="dcterms:W3CDTF">2022-12-13T21:58:00Z</dcterms:modified>
</cp:coreProperties>
</file>